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47D79" w14:textId="65E9FB02" w:rsidR="009B760B" w:rsidRPr="007066EC" w:rsidRDefault="009B760B" w:rsidP="007066EC">
      <w:pPr>
        <w:pStyle w:val="Nagwek1"/>
        <w:spacing w:before="0"/>
        <w:rPr>
          <w:sz w:val="28"/>
          <w:szCs w:val="32"/>
        </w:rPr>
      </w:pPr>
      <w:r w:rsidRPr="007066EC">
        <w:rPr>
          <w:sz w:val="28"/>
          <w:szCs w:val="32"/>
        </w:rPr>
        <w:t xml:space="preserve">Cennik zryczałtowanych opłat abonamentowych za zajęcia w sezonie 2026/2027 w ramach projektu </w:t>
      </w:r>
      <w:r w:rsidR="00EB2CF9">
        <w:rPr>
          <w:sz w:val="28"/>
          <w:szCs w:val="32"/>
        </w:rPr>
        <w:t>„</w:t>
      </w:r>
      <w:r w:rsidRPr="007066EC">
        <w:rPr>
          <w:sz w:val="28"/>
          <w:szCs w:val="32"/>
        </w:rPr>
        <w:t>Pałac Kultury Seniora</w:t>
      </w:r>
      <w:r w:rsidR="00EB2CF9">
        <w:rPr>
          <w:sz w:val="28"/>
          <w:szCs w:val="32"/>
        </w:rPr>
        <w:t>”</w:t>
      </w:r>
      <w:r w:rsidRPr="007066EC">
        <w:rPr>
          <w:sz w:val="28"/>
          <w:szCs w:val="32"/>
        </w:rPr>
        <w:t xml:space="preserve"> w PKZ</w:t>
      </w:r>
    </w:p>
    <w:p w14:paraId="7B6E3CB5" w14:textId="4B1B3780" w:rsidR="009B760B" w:rsidRPr="009B760B" w:rsidRDefault="009B760B" w:rsidP="007066EC">
      <w:pPr>
        <w:pStyle w:val="Nagwek2"/>
        <w:spacing w:before="0"/>
      </w:pPr>
      <w:r w:rsidRPr="009B760B">
        <w:t>Opłata czesnego za I semestr</w:t>
      </w:r>
      <w:r w:rsidRPr="009B760B">
        <w:tab/>
        <w:t>80,00 zł (w tym 23% VAT)</w:t>
      </w:r>
    </w:p>
    <w:p w14:paraId="3658FE04" w14:textId="01AB5835" w:rsidR="009B760B" w:rsidRPr="009B760B" w:rsidRDefault="009B760B" w:rsidP="007066EC">
      <w:pPr>
        <w:pStyle w:val="Nagwek2"/>
        <w:spacing w:before="0" w:after="360"/>
      </w:pPr>
      <w:r w:rsidRPr="009B760B">
        <w:t>Opłata czesnego za II semestr</w:t>
      </w:r>
      <w:r w:rsidRPr="009B760B">
        <w:tab/>
        <w:t>80,00 zł (w tym 23% VAT)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2551"/>
        <w:gridCol w:w="1559"/>
        <w:gridCol w:w="1701"/>
        <w:gridCol w:w="851"/>
      </w:tblGrid>
      <w:tr w:rsidR="009B760B" w:rsidRPr="009B760B" w14:paraId="1BC28996" w14:textId="77777777" w:rsidTr="000E716F">
        <w:trPr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CE8F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Nazwa zajęć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2175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Czas zajęć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79B8" w14:textId="081150C1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Opłata za m</w:t>
            </w:r>
            <w:r>
              <w:rPr>
                <w:b/>
              </w:rPr>
              <w:t>iesiąc</w:t>
            </w:r>
            <w:r w:rsidRPr="009B760B">
              <w:rPr>
                <w:b/>
              </w:rPr>
              <w:t xml:space="preserve"> za 4</w:t>
            </w:r>
            <w:r>
              <w:rPr>
                <w:b/>
              </w:rPr>
              <w:t> </w:t>
            </w:r>
            <w:r w:rsidRPr="009B760B">
              <w:rPr>
                <w:b/>
              </w:rPr>
              <w:t>zajęcia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5732" w14:textId="06BCC280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Opłata za m</w:t>
            </w:r>
            <w:r>
              <w:rPr>
                <w:b/>
              </w:rPr>
              <w:t>iesiąc</w:t>
            </w:r>
            <w:r w:rsidRPr="009B760B">
              <w:rPr>
                <w:b/>
              </w:rPr>
              <w:t xml:space="preserve"> (4</w:t>
            </w:r>
            <w:r>
              <w:rPr>
                <w:b/>
              </w:rPr>
              <w:t> </w:t>
            </w:r>
            <w:r w:rsidRPr="009B760B">
              <w:rPr>
                <w:b/>
              </w:rPr>
              <w:t>zajęcia) dla</w:t>
            </w:r>
            <w:r w:rsidR="00632433">
              <w:rPr>
                <w:b/>
              </w:rPr>
              <w:t> </w:t>
            </w:r>
            <w:r w:rsidRPr="009B760B">
              <w:rPr>
                <w:b/>
              </w:rPr>
              <w:t>osób spoza PKS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DA5A" w14:textId="77777777" w:rsidR="009B760B" w:rsidRPr="009B760B" w:rsidRDefault="009B760B" w:rsidP="000E716F">
            <w:pPr>
              <w:tabs>
                <w:tab w:val="left" w:pos="502"/>
              </w:tabs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w tym VAT</w:t>
            </w:r>
          </w:p>
        </w:tc>
      </w:tr>
      <w:tr w:rsidR="009B760B" w:rsidRPr="009B760B" w14:paraId="47140FA8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FFA2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Gimnastyka rekreacyjna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FAFE9" w14:textId="6E8DB7D5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511C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68,00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ACB7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92,00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A099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23%</w:t>
            </w:r>
          </w:p>
        </w:tc>
      </w:tr>
      <w:tr w:rsidR="009B760B" w:rsidRPr="009B760B" w14:paraId="30B8BE80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8675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Zdrowy kręgosłup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1BF4" w14:textId="69E1992B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5D97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68,00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7718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92,00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BCB1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23%</w:t>
            </w:r>
          </w:p>
        </w:tc>
      </w:tr>
      <w:tr w:rsidR="009B760B" w:rsidRPr="009B760B" w14:paraId="6348FD9B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0F311" w14:textId="625A46F3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TAI</w:t>
            </w:r>
            <w:r>
              <w:rPr>
                <w:b/>
              </w:rPr>
              <w:t>-</w:t>
            </w:r>
            <w:r w:rsidRPr="009B760B">
              <w:rPr>
                <w:b/>
              </w:rPr>
              <w:t>CHI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A05B" w14:textId="6EAE2F7C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79FB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68,00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717F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92,00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CA6A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23%</w:t>
            </w:r>
          </w:p>
        </w:tc>
      </w:tr>
      <w:tr w:rsidR="009B760B" w:rsidRPr="009B760B" w14:paraId="1040D4EB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5FD84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Taneczne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6FD1" w14:textId="57E5A40E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D8DFB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68,00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93B4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92,00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18BD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23%</w:t>
            </w:r>
          </w:p>
        </w:tc>
      </w:tr>
      <w:tr w:rsidR="009B760B" w:rsidRPr="009B760B" w14:paraId="31754429" w14:textId="77777777" w:rsidTr="000E716F">
        <w:trPr>
          <w:trHeight w:val="397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4EF13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Salsa i bachata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6C1D" w14:textId="7BC3C45B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87EE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68,00 zł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F5E72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92,00 zł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22F8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23%</w:t>
            </w:r>
          </w:p>
        </w:tc>
      </w:tr>
      <w:tr w:rsidR="009B760B" w:rsidRPr="009B760B" w14:paraId="3D307FBB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97FB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Migaton fitness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77623" w14:textId="28EF85D8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C0398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68,00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A0C1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92,00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DF158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23%</w:t>
            </w:r>
          </w:p>
        </w:tc>
      </w:tr>
      <w:tr w:rsidR="009B760B" w:rsidRPr="009B760B" w14:paraId="58ADC2E3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FCB5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Joga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6214" w14:textId="22CE0E44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90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E6732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100,00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9990B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140,00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1776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23%</w:t>
            </w:r>
          </w:p>
        </w:tc>
      </w:tr>
      <w:tr w:rsidR="009B760B" w:rsidRPr="009B760B" w14:paraId="115C7138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A6113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Pilates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CAE1" w14:textId="19EB4708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DD52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68,00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8CD8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92,00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36A1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23%</w:t>
            </w:r>
          </w:p>
        </w:tc>
      </w:tr>
      <w:tr w:rsidR="009B760B" w:rsidRPr="009B760B" w14:paraId="34F657D3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23B3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Angielski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3FE7" w14:textId="14750C05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90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4B66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170,00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50AA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220,00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3D9C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  <w:tr w:rsidR="009B760B" w:rsidRPr="009B760B" w14:paraId="1F272F06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FE6F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Rękodzieło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DEC9" w14:textId="423416A2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</w:t>
            </w:r>
            <w:r>
              <w:rPr>
                <w:bCs/>
              </w:rPr>
              <w:t>miesiącu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A588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44,00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0415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60,00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383E2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  <w:bookmarkStart w:id="0" w:name="_Hlk157179517"/>
            <w:bookmarkEnd w:id="0"/>
          </w:p>
        </w:tc>
      </w:tr>
      <w:tr w:rsidR="009B760B" w:rsidRPr="009B760B" w14:paraId="657ACBFB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BC51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Szachy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C3FAC" w14:textId="14E44276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120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97EF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  <w:i/>
              </w:rPr>
            </w:pPr>
            <w:r w:rsidRPr="009B760B">
              <w:rPr>
                <w:b/>
                <w:bCs/>
                <w:i/>
              </w:rPr>
              <w:t>*</w:t>
            </w:r>
            <w:r w:rsidRPr="009B760B">
              <w:rPr>
                <w:bCs/>
                <w:i/>
              </w:rPr>
              <w:t>bezpłatnie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85542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50,00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BAFF9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  <w:tr w:rsidR="009B760B" w:rsidRPr="009B760B" w14:paraId="3B62A5D9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04502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Akademia głosu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43BFC" w14:textId="30C6A55D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E1FB8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  <w:i/>
              </w:rPr>
            </w:pPr>
            <w:r w:rsidRPr="009B760B">
              <w:rPr>
                <w:b/>
                <w:bCs/>
                <w:i/>
              </w:rPr>
              <w:t>*</w:t>
            </w:r>
            <w:r w:rsidRPr="009B760B">
              <w:rPr>
                <w:bCs/>
                <w:i/>
              </w:rPr>
              <w:t>bezpłatnie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A245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50,00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51565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  <w:tr w:rsidR="009B760B" w:rsidRPr="009B760B" w14:paraId="2E1A3BAC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14DB9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Teatralne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8E85" w14:textId="129BAE84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90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55C4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  <w:i/>
              </w:rPr>
            </w:pPr>
            <w:r w:rsidRPr="009B760B">
              <w:rPr>
                <w:b/>
                <w:bCs/>
                <w:i/>
              </w:rPr>
              <w:t>*</w:t>
            </w:r>
            <w:r w:rsidRPr="009B760B">
              <w:rPr>
                <w:bCs/>
                <w:i/>
              </w:rPr>
              <w:t>bezpłatnie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04B0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50,00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AE87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  <w:tr w:rsidR="009B760B" w:rsidRPr="009B760B" w14:paraId="6F3198F5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00C07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Gry logiczne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3A84" w14:textId="65ED50B2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120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A8D9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/>
                <w:bCs/>
                <w:i/>
              </w:rPr>
              <w:t>*</w:t>
            </w:r>
            <w:r w:rsidRPr="009B760B">
              <w:rPr>
                <w:bCs/>
                <w:i/>
              </w:rPr>
              <w:t>bezpłatnie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974D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50,00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3239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  <w:tr w:rsidR="009B760B" w:rsidRPr="009B760B" w14:paraId="451CE0C2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5F08E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Malarstwo i rysunek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A53AD" w14:textId="65A2011E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60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D065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/>
                <w:bCs/>
                <w:i/>
              </w:rPr>
              <w:t>*</w:t>
            </w:r>
            <w:r w:rsidRPr="009B760B">
              <w:rPr>
                <w:bCs/>
                <w:i/>
              </w:rPr>
              <w:t>bezpłatnie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F5D2E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50,00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60CF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  <w:tr w:rsidR="009B760B" w:rsidRPr="009B760B" w14:paraId="21EBD8A3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73A2E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Wokalne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F064" w14:textId="307A560B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90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62BEE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/>
                <w:bCs/>
                <w:i/>
              </w:rPr>
              <w:t>*</w:t>
            </w:r>
            <w:r w:rsidRPr="009B760B">
              <w:rPr>
                <w:bCs/>
                <w:i/>
              </w:rPr>
              <w:t>bezpłatnie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301D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50,00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9C88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  <w:tr w:rsidR="009B760B" w:rsidRPr="009B760B" w14:paraId="45450FAF" w14:textId="77777777" w:rsidTr="000E716F">
        <w:trPr>
          <w:trHeight w:val="3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2A6C6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Kabaretowe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F7A8" w14:textId="11F4B01B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90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DE071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  <w:i/>
              </w:rPr>
            </w:pPr>
            <w:r w:rsidRPr="009B760B">
              <w:rPr>
                <w:b/>
                <w:bCs/>
                <w:i/>
              </w:rPr>
              <w:t>*</w:t>
            </w:r>
            <w:r w:rsidRPr="009B760B">
              <w:rPr>
                <w:bCs/>
                <w:i/>
              </w:rPr>
              <w:t>bezpłatnie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824EC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50,00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D2B5A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  <w:tr w:rsidR="009B760B" w:rsidRPr="009B760B" w14:paraId="7E854887" w14:textId="77777777" w:rsidTr="000E716F">
        <w:trPr>
          <w:trHeight w:val="47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8D4F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/>
              </w:rPr>
            </w:pPr>
            <w:r w:rsidRPr="009B760B">
              <w:rPr>
                <w:b/>
              </w:rPr>
              <w:t>Filmowe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D648" w14:textId="3A1F8170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 xml:space="preserve">1 </w:t>
            </w:r>
            <w:r w:rsidR="00632433">
              <w:rPr>
                <w:rFonts w:ascii="PT Sans" w:hAnsi="PT Sans" w:cs="Arial"/>
                <w:bCs/>
              </w:rPr>
              <w:t>×</w:t>
            </w:r>
            <w:r w:rsidRPr="009B760B">
              <w:rPr>
                <w:bCs/>
              </w:rPr>
              <w:t xml:space="preserve"> w tygodniu, 90 min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D660A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  <w:i/>
              </w:rPr>
            </w:pPr>
            <w:r w:rsidRPr="009B760B">
              <w:rPr>
                <w:b/>
                <w:bCs/>
                <w:i/>
              </w:rPr>
              <w:t>*</w:t>
            </w:r>
            <w:r w:rsidRPr="009B760B">
              <w:rPr>
                <w:bCs/>
                <w:i/>
              </w:rPr>
              <w:t>bezpłatnie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07E53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50,00 zł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1730" w14:textId="77777777" w:rsidR="009B760B" w:rsidRPr="009B760B" w:rsidRDefault="009B760B" w:rsidP="00BA2CAF">
            <w:pPr>
              <w:suppressAutoHyphens w:val="0"/>
              <w:spacing w:after="0" w:line="240" w:lineRule="auto"/>
              <w:rPr>
                <w:bCs/>
              </w:rPr>
            </w:pPr>
            <w:r w:rsidRPr="009B760B">
              <w:rPr>
                <w:bCs/>
              </w:rPr>
              <w:t>zw.</w:t>
            </w:r>
          </w:p>
        </w:tc>
      </w:tr>
    </w:tbl>
    <w:p w14:paraId="5BBCA914" w14:textId="2B2F57E7" w:rsidR="009B760B" w:rsidRPr="009B760B" w:rsidRDefault="009B760B" w:rsidP="009B760B">
      <w:pPr>
        <w:spacing w:before="360" w:line="276" w:lineRule="auto"/>
        <w:rPr>
          <w:b/>
          <w:bCs/>
        </w:rPr>
      </w:pPr>
      <w:r w:rsidRPr="009B760B">
        <w:rPr>
          <w:b/>
          <w:bCs/>
        </w:rPr>
        <w:t>Zajęcia w ramach czesnego – *bezpłatnie</w:t>
      </w:r>
      <w:r>
        <w:rPr>
          <w:b/>
          <w:bCs/>
        </w:rPr>
        <w:t>.</w:t>
      </w:r>
    </w:p>
    <w:p w14:paraId="6FAF4585" w14:textId="77FD3C9A" w:rsidR="009B760B" w:rsidRPr="009B760B" w:rsidRDefault="009B760B" w:rsidP="009B760B">
      <w:pPr>
        <w:spacing w:line="276" w:lineRule="auto"/>
        <w:rPr>
          <w:b/>
          <w:bCs/>
        </w:rPr>
      </w:pPr>
      <w:r w:rsidRPr="009B760B">
        <w:rPr>
          <w:b/>
          <w:bCs/>
        </w:rPr>
        <w:t>Opłatę za zajęcia należy uiścić do 10. dnia każdego miesiąca.</w:t>
      </w:r>
    </w:p>
    <w:p w14:paraId="713EDA3F" w14:textId="72432822" w:rsidR="008C622B" w:rsidRDefault="009B760B" w:rsidP="000E716F">
      <w:pPr>
        <w:tabs>
          <w:tab w:val="left" w:pos="5812"/>
        </w:tabs>
        <w:spacing w:line="276" w:lineRule="auto"/>
      </w:pPr>
      <w:r>
        <w:t>Opłata abonamentowa dotyczy 4 zajęć w miesiącu lub zgodnie ze wskazaniami w tabeli w</w:t>
      </w:r>
      <w:r w:rsidR="00632433">
        <w:t> </w:t>
      </w:r>
      <w:r>
        <w:t>pozycji czas zajęć. Opłatę za miesiąc należy rozumieć jako opłatę za miejsce w danej grupie przez dany miesiąc, bez względu na obecność uczestnika. Niewykorzystane zajęcia nie przechodzą na kolejny miesiąc, a nieobecność na zajęciach nie uprawnia do zwrotu opłaty. W przypadku odwołania zajęć przez PKZ i braku możliwości ich przeprowadzenia, opłata miesięczna zostanie proporcjonalnie pomniejszona w kolejnym miesiącu.</w:t>
      </w:r>
    </w:p>
    <w:sectPr w:rsidR="008C622B" w:rsidSect="00632433">
      <w:headerReference w:type="default" r:id="rId6"/>
      <w:pgSz w:w="11906" w:h="16838"/>
      <w:pgMar w:top="1276" w:right="1276" w:bottom="1276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D784B" w14:textId="77777777" w:rsidR="008C3479" w:rsidRDefault="008C3479" w:rsidP="009B760B">
      <w:pPr>
        <w:spacing w:after="0" w:line="240" w:lineRule="auto"/>
      </w:pPr>
      <w:r>
        <w:separator/>
      </w:r>
    </w:p>
  </w:endnote>
  <w:endnote w:type="continuationSeparator" w:id="0">
    <w:p w14:paraId="686D9DFC" w14:textId="77777777" w:rsidR="008C3479" w:rsidRDefault="008C3479" w:rsidP="009B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2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B9619" w14:textId="77777777" w:rsidR="008C3479" w:rsidRDefault="008C3479" w:rsidP="009B760B">
      <w:pPr>
        <w:spacing w:after="0" w:line="240" w:lineRule="auto"/>
      </w:pPr>
      <w:r>
        <w:separator/>
      </w:r>
    </w:p>
  </w:footnote>
  <w:footnote w:type="continuationSeparator" w:id="0">
    <w:p w14:paraId="6034A597" w14:textId="77777777" w:rsidR="008C3479" w:rsidRDefault="008C3479" w:rsidP="009B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DBD8" w14:textId="77777777" w:rsidR="009B760B" w:rsidRPr="009B760B" w:rsidRDefault="009B760B" w:rsidP="009B760B">
    <w:pPr>
      <w:spacing w:after="0"/>
      <w:jc w:val="right"/>
      <w:rPr>
        <w:sz w:val="16"/>
        <w:szCs w:val="16"/>
      </w:rPr>
    </w:pPr>
    <w:r w:rsidRPr="009B760B">
      <w:rPr>
        <w:sz w:val="16"/>
        <w:szCs w:val="16"/>
      </w:rPr>
      <w:t>Załącznik nr 1</w:t>
    </w:r>
  </w:p>
  <w:p w14:paraId="0D14C0A9" w14:textId="5ECF93BF" w:rsidR="009B760B" w:rsidRPr="009B760B" w:rsidRDefault="009B760B" w:rsidP="009B760B">
    <w:pPr>
      <w:spacing w:after="0"/>
      <w:jc w:val="right"/>
      <w:rPr>
        <w:sz w:val="16"/>
        <w:szCs w:val="16"/>
      </w:rPr>
    </w:pPr>
    <w:r w:rsidRPr="009B760B">
      <w:rPr>
        <w:sz w:val="16"/>
        <w:szCs w:val="16"/>
      </w:rPr>
      <w:t>do Zarządzenia nr 24/2026 z dnia 20.08.2026 Dyrektora PKZ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E9"/>
    <w:rsid w:val="000E716F"/>
    <w:rsid w:val="00140738"/>
    <w:rsid w:val="00473BE9"/>
    <w:rsid w:val="00632433"/>
    <w:rsid w:val="007066EC"/>
    <w:rsid w:val="00767C94"/>
    <w:rsid w:val="00793D45"/>
    <w:rsid w:val="007B7D86"/>
    <w:rsid w:val="0088705B"/>
    <w:rsid w:val="008C3479"/>
    <w:rsid w:val="008C622B"/>
    <w:rsid w:val="009B760B"/>
    <w:rsid w:val="00B124A1"/>
    <w:rsid w:val="00BA2CAF"/>
    <w:rsid w:val="00C4501B"/>
    <w:rsid w:val="00D50BAE"/>
    <w:rsid w:val="00DE545C"/>
    <w:rsid w:val="00E041D2"/>
    <w:rsid w:val="00EB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01ED"/>
  <w15:chartTrackingRefBased/>
  <w15:docId w15:val="{6FCA4C0F-BCF4-4F4A-B7B6-F7AF3212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BAE"/>
    <w:pPr>
      <w:spacing w:after="120" w:line="300" w:lineRule="auto"/>
    </w:pPr>
    <w:rPr>
      <w:rFonts w:ascii="Aptos" w:hAnsi="Aptos"/>
    </w:rPr>
  </w:style>
  <w:style w:type="paragraph" w:styleId="Nagwek1">
    <w:name w:val="heading 1"/>
    <w:aliases w:val="H1"/>
    <w:basedOn w:val="Normalny"/>
    <w:next w:val="Normalny"/>
    <w:link w:val="Nagwek1Znak"/>
    <w:uiPriority w:val="9"/>
    <w:qFormat/>
    <w:rsid w:val="00D50BAE"/>
    <w:pPr>
      <w:keepNext/>
      <w:keepLines/>
      <w:spacing w:before="360" w:after="80" w:line="276" w:lineRule="auto"/>
      <w:outlineLvl w:val="0"/>
    </w:pPr>
    <w:rPr>
      <w:rFonts w:eastAsiaTheme="majorEastAsia" w:cstheme="majorBidi"/>
      <w:b/>
      <w:sz w:val="36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0BAE"/>
    <w:pPr>
      <w:keepNext/>
      <w:keepLines/>
      <w:spacing w:before="360" w:line="276" w:lineRule="auto"/>
      <w:outlineLvl w:val="1"/>
    </w:pPr>
    <w:rPr>
      <w:rFonts w:eastAsiaTheme="majorEastAsia" w:cstheme="majorBidi"/>
      <w:b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24A1"/>
    <w:pPr>
      <w:keepNext/>
      <w:keepLines/>
      <w:spacing w:before="360" w:line="276" w:lineRule="auto"/>
      <w:outlineLvl w:val="2"/>
    </w:pPr>
    <w:rPr>
      <w:rFonts w:eastAsiaTheme="majorEastAsia" w:cstheme="majorBidi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3B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3B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3B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3B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3B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3B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basedOn w:val="Normalny"/>
    <w:uiPriority w:val="1"/>
    <w:qFormat/>
    <w:rsid w:val="00D50BAE"/>
    <w:pPr>
      <w:spacing w:after="0" w:line="240" w:lineRule="auto"/>
    </w:pPr>
  </w:style>
  <w:style w:type="character" w:customStyle="1" w:styleId="Nagwek1Znak">
    <w:name w:val="Nagłówek 1 Znak"/>
    <w:aliases w:val="H1 Znak"/>
    <w:basedOn w:val="Domylnaczcionkaakapitu"/>
    <w:link w:val="Nagwek1"/>
    <w:uiPriority w:val="9"/>
    <w:rsid w:val="00D50BAE"/>
    <w:rPr>
      <w:rFonts w:ascii="Aptos" w:eastAsiaTheme="majorEastAsia" w:hAnsi="Aptos" w:cstheme="majorBidi"/>
      <w:b/>
      <w:sz w:val="36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0BAE"/>
    <w:rPr>
      <w:rFonts w:ascii="Aptos" w:eastAsiaTheme="majorEastAsia" w:hAnsi="Aptos" w:cstheme="majorBidi"/>
      <w:b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24A1"/>
    <w:rPr>
      <w:rFonts w:ascii="Aptos" w:eastAsiaTheme="majorEastAsia" w:hAnsi="Aptos" w:cstheme="majorBidi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3B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3B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3B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3B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3B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3B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3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3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3B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3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3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3BE9"/>
    <w:rPr>
      <w:rFonts w:ascii="Aptos" w:hAnsi="Aptos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3B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3B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3B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3BE9"/>
    <w:rPr>
      <w:rFonts w:ascii="Aptos" w:hAnsi="Aptos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3BE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B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760B"/>
    <w:rPr>
      <w:rFonts w:ascii="Aptos" w:hAnsi="Aptos"/>
    </w:rPr>
  </w:style>
  <w:style w:type="paragraph" w:styleId="Stopka">
    <w:name w:val="footer"/>
    <w:basedOn w:val="Normalny"/>
    <w:link w:val="StopkaZnak"/>
    <w:uiPriority w:val="99"/>
    <w:unhideWhenUsed/>
    <w:rsid w:val="009B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760B"/>
    <w:rPr>
      <w:rFonts w:ascii="Aptos" w:hAnsi="Aptos"/>
    </w:rPr>
  </w:style>
  <w:style w:type="table" w:styleId="Tabela-Siatka">
    <w:name w:val="Table Grid"/>
    <w:basedOn w:val="Standardowy"/>
    <w:uiPriority w:val="59"/>
    <w:rsid w:val="009B760B"/>
    <w:pPr>
      <w:suppressAutoHyphens/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288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Długokęcka</dc:creator>
  <cp:keywords/>
  <dc:description/>
  <cp:lastModifiedBy>Iga Długokęcka</cp:lastModifiedBy>
  <cp:revision>8</cp:revision>
  <dcterms:created xsi:type="dcterms:W3CDTF">2026-08-21T11:04:00Z</dcterms:created>
  <dcterms:modified xsi:type="dcterms:W3CDTF">2026-08-21T11:33:00Z</dcterms:modified>
</cp:coreProperties>
</file>