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CFA6" w14:textId="77777777" w:rsidR="0024294B" w:rsidRPr="0024294B" w:rsidRDefault="0024294B" w:rsidP="0024294B">
      <w:pPr>
        <w:spacing w:after="0"/>
        <w:ind w:right="283"/>
        <w:jc w:val="right"/>
        <w:rPr>
          <w:sz w:val="16"/>
          <w:szCs w:val="16"/>
        </w:rPr>
      </w:pPr>
      <w:r w:rsidRPr="0024294B">
        <w:rPr>
          <w:sz w:val="16"/>
          <w:szCs w:val="16"/>
        </w:rPr>
        <w:t xml:space="preserve">Załącznik nr 1 </w:t>
      </w:r>
      <w:r w:rsidRPr="0024294B">
        <w:rPr>
          <w:sz w:val="16"/>
          <w:szCs w:val="16"/>
        </w:rPr>
        <w:br/>
        <w:t>do Zarządzenia nr 9/ 2026 z dnia 26 . 03. 2026</w:t>
      </w:r>
      <w:r w:rsidRPr="0024294B">
        <w:rPr>
          <w:sz w:val="16"/>
          <w:szCs w:val="16"/>
        </w:rPr>
        <w:br/>
        <w:t xml:space="preserve">Dyrektora PKZ </w:t>
      </w:r>
    </w:p>
    <w:p w14:paraId="540EDCBC" w14:textId="77777777" w:rsidR="0024294B" w:rsidRDefault="0024294B" w:rsidP="0024294B">
      <w:pPr>
        <w:spacing w:after="0"/>
        <w:ind w:right="747"/>
        <w:jc w:val="center"/>
        <w:rPr>
          <w:sz w:val="28"/>
        </w:rPr>
      </w:pPr>
    </w:p>
    <w:p w14:paraId="5936F26F" w14:textId="77777777" w:rsidR="0024294B" w:rsidRPr="00B5703F" w:rsidRDefault="0024294B" w:rsidP="0024294B">
      <w:pPr>
        <w:spacing w:after="0"/>
        <w:ind w:right="747"/>
        <w:jc w:val="center"/>
        <w:rPr>
          <w:b/>
          <w:bCs/>
          <w:sz w:val="28"/>
        </w:rPr>
      </w:pPr>
      <w:r w:rsidRPr="00B5703F">
        <w:rPr>
          <w:b/>
          <w:bCs/>
          <w:sz w:val="28"/>
        </w:rPr>
        <w:t xml:space="preserve">WYKAZ </w:t>
      </w:r>
      <w:r>
        <w:rPr>
          <w:b/>
          <w:bCs/>
          <w:sz w:val="28"/>
        </w:rPr>
        <w:t xml:space="preserve">STAŁYCH </w:t>
      </w:r>
      <w:r w:rsidRPr="00B5703F">
        <w:rPr>
          <w:b/>
          <w:bCs/>
          <w:sz w:val="28"/>
        </w:rPr>
        <w:t xml:space="preserve">ULG OBOWIĄZUJĄCYCH W PKZ </w:t>
      </w:r>
      <w:r w:rsidRPr="00B5703F">
        <w:rPr>
          <w:b/>
          <w:bCs/>
          <w:sz w:val="28"/>
        </w:rPr>
        <w:br/>
        <w:t>NA WYDARZENIA ORGANIZOWANE PRZEZ PKZ</w:t>
      </w:r>
      <w:r w:rsidRPr="00B5703F">
        <w:rPr>
          <w:b/>
          <w:bCs/>
          <w:sz w:val="28"/>
        </w:rPr>
        <w:br/>
      </w:r>
    </w:p>
    <w:p w14:paraId="2BFF79DF" w14:textId="77777777" w:rsidR="0024294B" w:rsidRDefault="0024294B" w:rsidP="0024294B">
      <w:pPr>
        <w:spacing w:after="0"/>
        <w:ind w:left="426" w:right="747" w:firstLine="850"/>
        <w:rPr>
          <w:b/>
          <w:bCs/>
          <w:sz w:val="20"/>
        </w:rPr>
      </w:pPr>
      <w:r>
        <w:rPr>
          <w:b/>
          <w:bCs/>
          <w:sz w:val="20"/>
        </w:rPr>
        <w:t>Dotyczy imprez, których cena biletu za wstęp jest wyższa niż 40,00 zł brutto.</w:t>
      </w:r>
    </w:p>
    <w:p w14:paraId="02F328EC" w14:textId="77777777" w:rsidR="0024294B" w:rsidRDefault="0024294B" w:rsidP="0024294B">
      <w:pPr>
        <w:spacing w:after="0"/>
        <w:ind w:left="426" w:right="747" w:firstLine="850"/>
        <w:rPr>
          <w:b/>
          <w:bCs/>
          <w:sz w:val="20"/>
        </w:rPr>
      </w:pPr>
    </w:p>
    <w:p w14:paraId="45758F18" w14:textId="77777777" w:rsidR="0024294B" w:rsidRPr="006C688B" w:rsidRDefault="0024294B" w:rsidP="0024294B">
      <w:pPr>
        <w:pStyle w:val="Akapitzlist"/>
        <w:numPr>
          <w:ilvl w:val="0"/>
          <w:numId w:val="1"/>
        </w:numPr>
        <w:spacing w:after="0"/>
        <w:rPr>
          <w:color w:val="1E1E1E"/>
          <w:sz w:val="19"/>
        </w:rPr>
      </w:pPr>
      <w:r w:rsidRPr="006C688B">
        <w:rPr>
          <w:color w:val="1E1E1E"/>
          <w:sz w:val="19"/>
        </w:rPr>
        <w:t>Przy zakupie biletu ulgowego w kasie należy okazać dokument uprawniający do korzystania z  ulgi.</w:t>
      </w:r>
    </w:p>
    <w:p w14:paraId="49FF6FC0" w14:textId="77777777" w:rsidR="0024294B" w:rsidRPr="006C6F02" w:rsidRDefault="0024294B" w:rsidP="0024294B">
      <w:pPr>
        <w:pStyle w:val="Akapitzlist"/>
        <w:numPr>
          <w:ilvl w:val="0"/>
          <w:numId w:val="1"/>
        </w:numPr>
        <w:spacing w:after="0"/>
        <w:rPr>
          <w:sz w:val="20"/>
        </w:rPr>
      </w:pPr>
      <w:r w:rsidRPr="006C6F02">
        <w:rPr>
          <w:color w:val="1E1E1E"/>
          <w:sz w:val="19"/>
        </w:rPr>
        <w:t>Osoby, które kupiły online bilety ulgowe, przed wejściem na spektakl lub wydarzenie zobowiązane są do okazania dokumentu uprawniającego do zniżki, a PKZ ma prawo odmówić wejścia osobom nieuprawnionym do zniżki.</w:t>
      </w:r>
    </w:p>
    <w:p w14:paraId="676EF609" w14:textId="77777777" w:rsidR="0024294B" w:rsidRDefault="0024294B" w:rsidP="0024294B">
      <w:pPr>
        <w:spacing w:after="0"/>
        <w:ind w:left="147" w:hanging="10"/>
        <w:jc w:val="center"/>
      </w:pPr>
    </w:p>
    <w:tbl>
      <w:tblPr>
        <w:tblStyle w:val="TableGrid"/>
        <w:tblW w:w="9576" w:type="dxa"/>
        <w:tblInd w:w="117" w:type="dxa"/>
        <w:tblLayout w:type="fixed"/>
        <w:tblCellMar>
          <w:top w:w="67" w:type="dxa"/>
          <w:left w:w="33" w:type="dxa"/>
          <w:right w:w="74" w:type="dxa"/>
        </w:tblCellMar>
        <w:tblLook w:val="04A0" w:firstRow="1" w:lastRow="0" w:firstColumn="1" w:lastColumn="0" w:noHBand="0" w:noVBand="1"/>
      </w:tblPr>
      <w:tblGrid>
        <w:gridCol w:w="4373"/>
        <w:gridCol w:w="5203"/>
      </w:tblGrid>
      <w:tr w:rsidR="0024294B" w14:paraId="64F0F018" w14:textId="77777777" w:rsidTr="004E384C">
        <w:trPr>
          <w:trHeight w:val="813"/>
        </w:trPr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002F"/>
          </w:tcPr>
          <w:p w14:paraId="26E19695" w14:textId="77777777" w:rsidR="0024294B" w:rsidRDefault="0024294B" w:rsidP="004E384C">
            <w:pPr>
              <w:spacing w:after="9"/>
              <w:jc w:val="center"/>
              <w:rPr>
                <w:color w:val="FFFFFF"/>
                <w:sz w:val="20"/>
                <w:vertAlign w:val="superscript"/>
              </w:rPr>
            </w:pPr>
          </w:p>
          <w:p w14:paraId="375A8767" w14:textId="77777777" w:rsidR="0024294B" w:rsidRDefault="0024294B" w:rsidP="004E384C">
            <w:pPr>
              <w:spacing w:after="9"/>
              <w:jc w:val="center"/>
              <w:rPr>
                <w:color w:val="FFFFFF"/>
                <w:sz w:val="20"/>
                <w:vertAlign w:val="superscript"/>
              </w:rPr>
            </w:pPr>
            <w:r>
              <w:rPr>
                <w:color w:val="FFFFFF"/>
                <w:sz w:val="20"/>
              </w:rPr>
              <w:t>OSOBY UPRAWNIONE DO 10% ULGI</w:t>
            </w:r>
          </w:p>
          <w:p w14:paraId="270959E1" w14:textId="77777777" w:rsidR="0024294B" w:rsidRDefault="0024294B" w:rsidP="004E384C"/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002F"/>
          </w:tcPr>
          <w:p w14:paraId="2CC9CFF3" w14:textId="77777777" w:rsidR="0024294B" w:rsidRDefault="0024294B" w:rsidP="004E384C">
            <w:pPr>
              <w:spacing w:after="16"/>
              <w:ind w:left="7"/>
              <w:rPr>
                <w:color w:val="FFFFFF"/>
                <w:sz w:val="20"/>
              </w:rPr>
            </w:pPr>
          </w:p>
          <w:p w14:paraId="553B747E" w14:textId="77777777" w:rsidR="0024294B" w:rsidRDefault="0024294B" w:rsidP="004E384C">
            <w:pPr>
              <w:spacing w:after="16"/>
              <w:ind w:left="7"/>
            </w:pPr>
            <w:r>
              <w:rPr>
                <w:color w:val="FFFFFF"/>
                <w:sz w:val="20"/>
              </w:rPr>
              <w:t xml:space="preserve">DOKUMENT UPRAWNIAJĄCY DO KORZYSTANIA Z  10% ULGI </w:t>
            </w:r>
          </w:p>
        </w:tc>
      </w:tr>
      <w:tr w:rsidR="0024294B" w14:paraId="7D902E46" w14:textId="77777777" w:rsidTr="004E384C">
        <w:trPr>
          <w:trHeight w:val="414"/>
        </w:trPr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7BF42" w14:textId="77777777" w:rsidR="0024294B" w:rsidRPr="00372D1C" w:rsidRDefault="0024294B" w:rsidP="004E384C">
            <w:pPr>
              <w:ind w:right="258"/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>Dzieci do lat 7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10818" w14:textId="77777777" w:rsidR="0024294B" w:rsidRPr="001A20CF" w:rsidRDefault="0024294B" w:rsidP="004E384C">
            <w:pPr>
              <w:ind w:left="7"/>
              <w:jc w:val="both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Na podstawie oświadczenia opiekuna</w:t>
            </w:r>
          </w:p>
        </w:tc>
      </w:tr>
      <w:tr w:rsidR="0024294B" w14:paraId="4B71706E" w14:textId="77777777" w:rsidTr="004E384C">
        <w:trPr>
          <w:trHeight w:val="624"/>
        </w:trPr>
        <w:tc>
          <w:tcPr>
            <w:tcW w:w="4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1E0E" w14:textId="77777777" w:rsidR="0024294B" w:rsidRPr="00372D1C" w:rsidRDefault="0024294B" w:rsidP="004E384C">
            <w:pPr>
              <w:ind w:right="258"/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>Uczniowie szkół</w:t>
            </w:r>
          </w:p>
        </w:tc>
        <w:tc>
          <w:tcPr>
            <w:tcW w:w="52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C4D8" w14:textId="77777777" w:rsidR="0024294B" w:rsidRPr="001A20CF" w:rsidRDefault="0024294B" w:rsidP="004E384C">
            <w:pPr>
              <w:ind w:left="7"/>
              <w:jc w:val="both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Ważna legitymacja szkolna</w:t>
            </w:r>
          </w:p>
        </w:tc>
      </w:tr>
      <w:tr w:rsidR="0024294B" w14:paraId="1A844C4C" w14:textId="77777777" w:rsidTr="004E384C">
        <w:trPr>
          <w:trHeight w:val="914"/>
        </w:trPr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2FD42" w14:textId="77777777" w:rsidR="0024294B" w:rsidRPr="00372D1C" w:rsidRDefault="0024294B" w:rsidP="004E384C">
            <w:pPr>
              <w:ind w:right="143"/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>Studenci polskich i zagranicznych uczelni do 26 roku życia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AA9E3" w14:textId="77777777" w:rsidR="0024294B" w:rsidRPr="001A20CF" w:rsidRDefault="0024294B" w:rsidP="004E384C">
            <w:pPr>
              <w:ind w:left="7" w:right="133"/>
              <w:jc w:val="both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Ważna legitymacja studencka wydana przez polską uczelnię lub międzynarodowa legitymacja studenck</w:t>
            </w:r>
            <w:r>
              <w:rPr>
                <w:sz w:val="20"/>
                <w:szCs w:val="20"/>
              </w:rPr>
              <w:t>a</w:t>
            </w:r>
          </w:p>
        </w:tc>
      </w:tr>
      <w:tr w:rsidR="0024294B" w14:paraId="5C671474" w14:textId="77777777" w:rsidTr="004E384C">
        <w:trPr>
          <w:trHeight w:val="538"/>
        </w:trPr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C97D" w14:textId="77777777" w:rsidR="0024294B" w:rsidRPr="00372D1C" w:rsidRDefault="0024294B" w:rsidP="004E384C">
            <w:pPr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>Emeryci i renciści.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9DFF" w14:textId="77777777" w:rsidR="0024294B" w:rsidRPr="001A20CF" w:rsidRDefault="0024294B" w:rsidP="004E384C">
            <w:pPr>
              <w:ind w:left="7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Legitymacja emeryta /rencisty</w:t>
            </w:r>
          </w:p>
        </w:tc>
      </w:tr>
      <w:tr w:rsidR="0024294B" w14:paraId="0AAD0D8D" w14:textId="77777777" w:rsidTr="004E384C">
        <w:trPr>
          <w:trHeight w:val="724"/>
        </w:trPr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897A7" w14:textId="77777777" w:rsidR="0024294B" w:rsidRPr="00372D1C" w:rsidRDefault="0024294B" w:rsidP="004E384C">
            <w:pPr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>Osoby z niepełnosprawnością wraz z opiekunem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EE8FE" w14:textId="77777777" w:rsidR="0024294B" w:rsidRPr="001A20CF" w:rsidRDefault="0024294B" w:rsidP="004E384C">
            <w:pPr>
              <w:ind w:left="7" w:right="320"/>
              <w:jc w:val="both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Ważna Legitymacja</w:t>
            </w:r>
            <w:r>
              <w:rPr>
                <w:sz w:val="20"/>
                <w:szCs w:val="20"/>
              </w:rPr>
              <w:t>/</w:t>
            </w:r>
            <w:r w:rsidRPr="0097465C">
              <w:rPr>
                <w:color w:val="auto"/>
                <w:sz w:val="20"/>
                <w:szCs w:val="20"/>
              </w:rPr>
              <w:t>orzeczenie o niepełnosprawności.</w:t>
            </w:r>
          </w:p>
        </w:tc>
      </w:tr>
      <w:tr w:rsidR="0024294B" w14:paraId="3B23FB38" w14:textId="77777777" w:rsidTr="004E384C">
        <w:trPr>
          <w:trHeight w:val="576"/>
        </w:trPr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D9352" w14:textId="77777777" w:rsidR="0024294B" w:rsidRPr="00372D1C" w:rsidRDefault="0024294B" w:rsidP="004E384C">
            <w:pPr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>Słuchacze PKS (Pałacu Kultury Seniora)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7400" w14:textId="77777777" w:rsidR="0024294B" w:rsidRPr="001A20CF" w:rsidRDefault="0024294B" w:rsidP="004E384C">
            <w:pPr>
              <w:ind w:left="7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Na podstawie uczestnictwa w zajęciach PKS</w:t>
            </w:r>
          </w:p>
        </w:tc>
      </w:tr>
      <w:tr w:rsidR="0024294B" w14:paraId="74F731D9" w14:textId="77777777" w:rsidTr="004E384C">
        <w:trPr>
          <w:trHeight w:val="780"/>
        </w:trPr>
        <w:tc>
          <w:tcPr>
            <w:tcW w:w="4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574D" w14:textId="77777777" w:rsidR="0024294B" w:rsidRPr="00372D1C" w:rsidRDefault="0024294B" w:rsidP="004E384C">
            <w:pPr>
              <w:ind w:right="43"/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>Weterani</w:t>
            </w:r>
          </w:p>
        </w:tc>
        <w:tc>
          <w:tcPr>
            <w:tcW w:w="52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71B82" w14:textId="77777777" w:rsidR="0024294B" w:rsidRPr="001A20CF" w:rsidRDefault="0024294B" w:rsidP="004E384C">
            <w:pPr>
              <w:ind w:left="7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Legitymacja weterana</w:t>
            </w:r>
          </w:p>
        </w:tc>
      </w:tr>
      <w:tr w:rsidR="0024294B" w14:paraId="18109CFC" w14:textId="77777777" w:rsidTr="004E384C">
        <w:trPr>
          <w:trHeight w:val="506"/>
        </w:trPr>
        <w:tc>
          <w:tcPr>
            <w:tcW w:w="4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05A0D" w14:textId="77777777" w:rsidR="0024294B" w:rsidRPr="00372D1C" w:rsidRDefault="0024294B" w:rsidP="004E384C">
            <w:pPr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>Kombatanci i osoby będące ofiarami represji wojennych i okresu powojennego.</w:t>
            </w:r>
          </w:p>
        </w:tc>
        <w:tc>
          <w:tcPr>
            <w:tcW w:w="52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B8741" w14:textId="77777777" w:rsidR="0024294B" w:rsidRPr="001A20CF" w:rsidRDefault="0024294B" w:rsidP="004E384C">
            <w:pPr>
              <w:ind w:left="7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Legitymacja kombatancka</w:t>
            </w:r>
          </w:p>
        </w:tc>
      </w:tr>
      <w:tr w:rsidR="0024294B" w14:paraId="32442911" w14:textId="77777777" w:rsidTr="004E384C">
        <w:trPr>
          <w:trHeight w:val="506"/>
        </w:trPr>
        <w:tc>
          <w:tcPr>
            <w:tcW w:w="4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3741" w14:textId="77777777" w:rsidR="0024294B" w:rsidRPr="00372D1C" w:rsidRDefault="0024294B" w:rsidP="004E384C">
            <w:pPr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 xml:space="preserve">Honorowi Zasłużeni Dawcy Krwi (III, II i </w:t>
            </w:r>
            <w:proofErr w:type="spellStart"/>
            <w:r w:rsidRPr="00372D1C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372D1C">
              <w:rPr>
                <w:b/>
                <w:bCs/>
                <w:sz w:val="20"/>
                <w:szCs w:val="20"/>
              </w:rPr>
              <w:t xml:space="preserve"> stopnia oraz Zasłużony dla Zdrowia Narodu) i Zasłużeni Dawcy Przeszczepu</w:t>
            </w:r>
          </w:p>
        </w:tc>
        <w:tc>
          <w:tcPr>
            <w:tcW w:w="52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8BF0" w14:textId="77777777" w:rsidR="0024294B" w:rsidRPr="001A20CF" w:rsidRDefault="0024294B" w:rsidP="004E384C">
            <w:pPr>
              <w:ind w:left="7"/>
              <w:rPr>
                <w:sz w:val="20"/>
                <w:szCs w:val="20"/>
              </w:rPr>
            </w:pPr>
            <w:r w:rsidRPr="00612848">
              <w:rPr>
                <w:sz w:val="20"/>
                <w:szCs w:val="20"/>
              </w:rPr>
              <w:t xml:space="preserve">Legitymacja Honorowego Zasłużonego Dawcy Krwi (III, II i </w:t>
            </w:r>
            <w:proofErr w:type="spellStart"/>
            <w:r w:rsidRPr="00612848">
              <w:rPr>
                <w:sz w:val="20"/>
                <w:szCs w:val="20"/>
              </w:rPr>
              <w:t>I</w:t>
            </w:r>
            <w:proofErr w:type="spellEnd"/>
            <w:r w:rsidRPr="00612848">
              <w:rPr>
                <w:sz w:val="20"/>
                <w:szCs w:val="20"/>
              </w:rPr>
              <w:t xml:space="preserve"> klasy oraz Zasłużonego dla Zdrowia Narodu) i/lub Zasłużonego Dawcy Przeszczepu</w:t>
            </w:r>
            <w:r>
              <w:rPr>
                <w:sz w:val="20"/>
                <w:szCs w:val="20"/>
              </w:rPr>
              <w:t>.</w:t>
            </w:r>
          </w:p>
        </w:tc>
      </w:tr>
      <w:tr w:rsidR="0024294B" w:rsidRPr="00F145E9" w14:paraId="1BAFB207" w14:textId="77777777" w:rsidTr="004E384C">
        <w:trPr>
          <w:trHeight w:val="821"/>
        </w:trPr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3176" w14:textId="77777777" w:rsidR="0024294B" w:rsidRPr="00372D1C" w:rsidRDefault="0024294B" w:rsidP="004E384C">
            <w:pPr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>Grupy zorganizowane od 10 osób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763A" w14:textId="77777777" w:rsidR="0024294B" w:rsidRDefault="0024294B" w:rsidP="004E384C">
            <w:pPr>
              <w:ind w:left="7"/>
              <w:jc w:val="both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 xml:space="preserve">Zamówienie złożone </w:t>
            </w:r>
            <w:r>
              <w:rPr>
                <w:sz w:val="20"/>
                <w:szCs w:val="20"/>
              </w:rPr>
              <w:t>zgodnie z Regulaminem sprzedaży biletów na formularzu zamówienia - pisemnie lub mailowo:</w:t>
            </w:r>
          </w:p>
          <w:p w14:paraId="46CA5A60" w14:textId="77777777" w:rsidR="0024294B" w:rsidRPr="00F145E9" w:rsidRDefault="0024294B" w:rsidP="004E384C">
            <w:pPr>
              <w:ind w:left="7"/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Pr="00F145E9">
                <w:rPr>
                  <w:rStyle w:val="Hipercze"/>
                  <w:sz w:val="20"/>
                  <w:szCs w:val="20"/>
                  <w:lang w:val="en-US"/>
                </w:rPr>
                <w:t>rezerwacja@palac.art.pl</w:t>
              </w:r>
            </w:hyperlink>
            <w:r w:rsidRPr="00F145E9">
              <w:rPr>
                <w:sz w:val="20"/>
                <w:szCs w:val="20"/>
                <w:lang w:val="en-US"/>
              </w:rPr>
              <w:t>, t</w:t>
            </w:r>
            <w:r>
              <w:rPr>
                <w:sz w:val="20"/>
                <w:szCs w:val="20"/>
                <w:lang w:val="en-US"/>
              </w:rPr>
              <w:t>el. 32 733 88 22</w:t>
            </w:r>
          </w:p>
          <w:p w14:paraId="5BF9DD67" w14:textId="77777777" w:rsidR="0024294B" w:rsidRPr="00F145E9" w:rsidRDefault="0024294B" w:rsidP="004E384C">
            <w:pPr>
              <w:ind w:left="7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3E4D88D1" w14:textId="77777777" w:rsidR="0024294B" w:rsidRPr="00F145E9" w:rsidRDefault="0024294B" w:rsidP="0024294B">
      <w:pPr>
        <w:rPr>
          <w:lang w:val="en-US"/>
        </w:rPr>
      </w:pPr>
    </w:p>
    <w:p w14:paraId="3F867E56" w14:textId="77777777" w:rsidR="0024294B" w:rsidRPr="00F145E9" w:rsidRDefault="0024294B" w:rsidP="0024294B">
      <w:pPr>
        <w:jc w:val="center"/>
        <w:rPr>
          <w:lang w:val="en-US"/>
        </w:rPr>
      </w:pPr>
    </w:p>
    <w:p w14:paraId="25A97CDD" w14:textId="77777777" w:rsidR="0024294B" w:rsidRPr="00F51269" w:rsidRDefault="0024294B" w:rsidP="0024294B">
      <w:pPr>
        <w:jc w:val="center"/>
        <w:rPr>
          <w:b/>
          <w:bCs/>
          <w:lang w:val="en-US"/>
        </w:rPr>
      </w:pPr>
      <w:r w:rsidRPr="00F51269">
        <w:rPr>
          <w:b/>
          <w:bCs/>
          <w:lang w:val="en-US"/>
        </w:rPr>
        <w:t>ULGA NIE DOTYCZY WYDARZEŃ ORGANIZOWANYCH W PKZ PRZEZ PODMIOTY ZEWNĘTRZNE                         NA ZASADZIE WYNAJMU SALI.</w:t>
      </w:r>
    </w:p>
    <w:p w14:paraId="7227F908" w14:textId="77777777" w:rsidR="0024294B" w:rsidRDefault="0024294B" w:rsidP="0024294B">
      <w:pPr>
        <w:rPr>
          <w:lang w:val="en-US"/>
        </w:rPr>
      </w:pPr>
    </w:p>
    <w:p w14:paraId="5275B1F5" w14:textId="77777777" w:rsidR="0024294B" w:rsidRPr="0024294B" w:rsidRDefault="0024294B" w:rsidP="0024294B">
      <w:pPr>
        <w:spacing w:after="0"/>
        <w:ind w:right="283"/>
        <w:jc w:val="right"/>
        <w:rPr>
          <w:sz w:val="16"/>
          <w:szCs w:val="16"/>
        </w:rPr>
      </w:pPr>
      <w:r w:rsidRPr="0024294B">
        <w:rPr>
          <w:sz w:val="16"/>
          <w:szCs w:val="16"/>
        </w:rPr>
        <w:lastRenderedPageBreak/>
        <w:t xml:space="preserve">Załącznik nr 2 </w:t>
      </w:r>
      <w:r w:rsidRPr="0024294B">
        <w:rPr>
          <w:sz w:val="16"/>
          <w:szCs w:val="16"/>
        </w:rPr>
        <w:br/>
        <w:t>do Zarządzenia nr 9/ 2026 z dnia 26 . 03. 2026</w:t>
      </w:r>
      <w:r w:rsidRPr="0024294B">
        <w:rPr>
          <w:sz w:val="16"/>
          <w:szCs w:val="16"/>
        </w:rPr>
        <w:br/>
        <w:t xml:space="preserve">Dyrektora PKZ </w:t>
      </w:r>
    </w:p>
    <w:p w14:paraId="0838F513" w14:textId="77777777" w:rsidR="0024294B" w:rsidRPr="000D71DC" w:rsidRDefault="0024294B" w:rsidP="0024294B">
      <w:pPr>
        <w:rPr>
          <w:lang w:val="en-US"/>
        </w:rPr>
      </w:pPr>
    </w:p>
    <w:p w14:paraId="0C1E910E" w14:textId="77777777" w:rsidR="0024294B" w:rsidRPr="0024294B" w:rsidRDefault="0024294B" w:rsidP="0024294B">
      <w:pPr>
        <w:spacing w:after="0"/>
        <w:ind w:right="747"/>
        <w:jc w:val="center"/>
        <w:rPr>
          <w:b/>
          <w:bCs/>
          <w:sz w:val="28"/>
        </w:rPr>
      </w:pPr>
      <w:r w:rsidRPr="0024294B">
        <w:rPr>
          <w:b/>
          <w:bCs/>
          <w:sz w:val="28"/>
        </w:rPr>
        <w:t>WYKAZ STAŁYCH ULG OBOWIĄZUJĄCYCH W PKZ</w:t>
      </w:r>
    </w:p>
    <w:p w14:paraId="0BAF6D94" w14:textId="77777777" w:rsidR="0024294B" w:rsidRPr="0024294B" w:rsidRDefault="0024294B" w:rsidP="0024294B">
      <w:pPr>
        <w:spacing w:after="0"/>
        <w:ind w:right="747"/>
        <w:jc w:val="center"/>
        <w:rPr>
          <w:b/>
          <w:bCs/>
          <w:sz w:val="28"/>
        </w:rPr>
      </w:pPr>
      <w:r w:rsidRPr="0024294B">
        <w:rPr>
          <w:b/>
          <w:bCs/>
          <w:sz w:val="28"/>
        </w:rPr>
        <w:t xml:space="preserve">        NA SEANSE REPERTUAROWE W KINIE KADRNA SEANS</w:t>
      </w:r>
    </w:p>
    <w:p w14:paraId="640B6FAD" w14:textId="77777777" w:rsidR="0024294B" w:rsidRDefault="0024294B" w:rsidP="0024294B">
      <w:pPr>
        <w:pStyle w:val="Nagwek1"/>
        <w:ind w:left="125"/>
      </w:pPr>
      <w:r>
        <w:rPr>
          <w:color w:val="FFFFFF"/>
          <w:sz w:val="20"/>
        </w:rPr>
        <w:t xml:space="preserve">E FILMOWE W KINIE </w:t>
      </w:r>
    </w:p>
    <w:p w14:paraId="25C8206F" w14:textId="77777777" w:rsidR="0024294B" w:rsidRPr="006C688B" w:rsidRDefault="0024294B" w:rsidP="0024294B">
      <w:pPr>
        <w:pStyle w:val="Akapitzlist"/>
        <w:numPr>
          <w:ilvl w:val="0"/>
          <w:numId w:val="2"/>
        </w:numPr>
        <w:spacing w:after="0"/>
        <w:rPr>
          <w:color w:val="1E1E1E"/>
          <w:sz w:val="19"/>
        </w:rPr>
      </w:pPr>
      <w:r w:rsidRPr="006C688B">
        <w:rPr>
          <w:color w:val="1E1E1E"/>
          <w:sz w:val="19"/>
        </w:rPr>
        <w:t>Przy zakupie biletu ulgowego w kasie należy okazać dokument uprawniający do korzystania z  ulgi.</w:t>
      </w:r>
    </w:p>
    <w:p w14:paraId="0990FAF9" w14:textId="77777777" w:rsidR="0024294B" w:rsidRPr="006C688B" w:rsidRDefault="0024294B" w:rsidP="0024294B">
      <w:pPr>
        <w:pStyle w:val="Akapitzlist"/>
        <w:numPr>
          <w:ilvl w:val="0"/>
          <w:numId w:val="2"/>
        </w:numPr>
        <w:spacing w:after="0"/>
        <w:rPr>
          <w:color w:val="1E1E1E"/>
          <w:sz w:val="19"/>
        </w:rPr>
      </w:pPr>
      <w:r w:rsidRPr="006C6F02">
        <w:rPr>
          <w:color w:val="1E1E1E"/>
          <w:sz w:val="19"/>
        </w:rPr>
        <w:t>Osoby, które kupiły online bilety ulgowe, przed wejściem na spektakl lub wydarzenie zobowiązane są do okazania dokumentu uprawniającego do zniżki, a PKZ ma prawo odmówić wejścia osobom nieuprawnionym do zniżki.</w:t>
      </w:r>
    </w:p>
    <w:p w14:paraId="19F8E239" w14:textId="77777777" w:rsidR="0024294B" w:rsidRDefault="0024294B" w:rsidP="0024294B">
      <w:pPr>
        <w:ind w:left="125"/>
        <w:rPr>
          <w:color w:val="FFFFFF"/>
          <w:sz w:val="20"/>
        </w:rPr>
      </w:pPr>
    </w:p>
    <w:tbl>
      <w:tblPr>
        <w:tblStyle w:val="TableGrid"/>
        <w:tblW w:w="9612" w:type="dxa"/>
        <w:tblInd w:w="122" w:type="dxa"/>
        <w:tblLayout w:type="fixed"/>
        <w:tblCellMar>
          <w:top w:w="64" w:type="dxa"/>
          <w:left w:w="31" w:type="dxa"/>
          <w:right w:w="82" w:type="dxa"/>
        </w:tblCellMar>
        <w:tblLook w:val="04A0" w:firstRow="1" w:lastRow="0" w:firstColumn="1" w:lastColumn="0" w:noHBand="0" w:noVBand="1"/>
      </w:tblPr>
      <w:tblGrid>
        <w:gridCol w:w="4371"/>
        <w:gridCol w:w="43"/>
        <w:gridCol w:w="5157"/>
        <w:gridCol w:w="41"/>
      </w:tblGrid>
      <w:tr w:rsidR="0024294B" w14:paraId="4EFAF834" w14:textId="77777777" w:rsidTr="004E384C">
        <w:trPr>
          <w:trHeight w:val="875"/>
        </w:trPr>
        <w:tc>
          <w:tcPr>
            <w:tcW w:w="4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002F"/>
          </w:tcPr>
          <w:p w14:paraId="7C0B6E49" w14:textId="77777777" w:rsidR="0024294B" w:rsidRDefault="0024294B" w:rsidP="004E384C">
            <w:pPr>
              <w:spacing w:after="32"/>
              <w:ind w:left="2"/>
            </w:pPr>
            <w:r>
              <w:rPr>
                <w:color w:val="FFFFFF"/>
                <w:sz w:val="20"/>
              </w:rPr>
              <w:t xml:space="preserve">OSOBY UPRAWNIONE DO KORZYSTANIA Z BILETÓW </w:t>
            </w:r>
          </w:p>
          <w:p w14:paraId="5D92CE98" w14:textId="77777777" w:rsidR="0024294B" w:rsidRDefault="0024294B" w:rsidP="004E384C">
            <w:pPr>
              <w:spacing w:after="32"/>
              <w:ind w:left="2"/>
            </w:pPr>
            <w:r>
              <w:rPr>
                <w:color w:val="FFFFFF"/>
                <w:sz w:val="20"/>
              </w:rPr>
              <w:t xml:space="preserve">ULGOWYCH </w:t>
            </w:r>
            <w:r w:rsidRPr="006B271F">
              <w:rPr>
                <w:color w:val="FFFFFF"/>
                <w:sz w:val="24"/>
                <w:vertAlign w:val="superscript"/>
              </w:rPr>
              <w:t>(1)</w:t>
            </w:r>
            <w:r>
              <w:rPr>
                <w:color w:val="FFFFFF"/>
                <w:sz w:val="20"/>
              </w:rPr>
              <w:t xml:space="preserve"> NA SEANSE REPERTUAROWE </w:t>
            </w:r>
            <w:r w:rsidRPr="006B271F">
              <w:rPr>
                <w:color w:val="FFFFFF"/>
                <w:sz w:val="28"/>
                <w:szCs w:val="28"/>
                <w:vertAlign w:val="superscript"/>
              </w:rPr>
              <w:t>(2)</w:t>
            </w:r>
            <w:r>
              <w:rPr>
                <w:color w:val="FFFFFF"/>
                <w:sz w:val="20"/>
              </w:rPr>
              <w:t xml:space="preserve">                   W KINIE KADR  </w:t>
            </w:r>
          </w:p>
        </w:tc>
        <w:tc>
          <w:tcPr>
            <w:tcW w:w="5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002F"/>
          </w:tcPr>
          <w:p w14:paraId="640C8298" w14:textId="77777777" w:rsidR="0024294B" w:rsidRDefault="0024294B" w:rsidP="004E384C">
            <w:pPr>
              <w:spacing w:after="21"/>
              <w:ind w:left="7"/>
            </w:pPr>
            <w:r>
              <w:rPr>
                <w:color w:val="FFFFFF"/>
                <w:sz w:val="20"/>
              </w:rPr>
              <w:t xml:space="preserve">DOKUMENT UPRAWNIAJĄCY DO KORZYSTANIA                                          Z BILETÓW ULGOWYCH NA SEANSE REPERTUAROWE                     W KINIE KADR </w:t>
            </w:r>
          </w:p>
        </w:tc>
      </w:tr>
      <w:tr w:rsidR="0024294B" w14:paraId="208A19C6" w14:textId="77777777" w:rsidTr="004E384C">
        <w:tblPrEx>
          <w:tblCellMar>
            <w:top w:w="67" w:type="dxa"/>
            <w:left w:w="33" w:type="dxa"/>
            <w:right w:w="74" w:type="dxa"/>
          </w:tblCellMar>
        </w:tblPrEx>
        <w:trPr>
          <w:gridAfter w:val="1"/>
          <w:wAfter w:w="41" w:type="dxa"/>
          <w:trHeight w:val="414"/>
        </w:trPr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0CDD1" w14:textId="77777777" w:rsidR="0024294B" w:rsidRPr="00372D1C" w:rsidRDefault="0024294B" w:rsidP="004E384C">
            <w:pPr>
              <w:ind w:right="258"/>
              <w:jc w:val="both"/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>Dzieci do lat 7</w:t>
            </w:r>
          </w:p>
        </w:tc>
        <w:tc>
          <w:tcPr>
            <w:tcW w:w="5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861E" w14:textId="77777777" w:rsidR="0024294B" w:rsidRPr="001A20CF" w:rsidRDefault="0024294B" w:rsidP="004E384C">
            <w:pPr>
              <w:ind w:left="7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Na podstawie oświadczenia opiekuna</w:t>
            </w:r>
          </w:p>
        </w:tc>
      </w:tr>
      <w:tr w:rsidR="0024294B" w14:paraId="7DA198DE" w14:textId="77777777" w:rsidTr="004E384C">
        <w:tblPrEx>
          <w:tblCellMar>
            <w:top w:w="67" w:type="dxa"/>
            <w:left w:w="33" w:type="dxa"/>
            <w:right w:w="74" w:type="dxa"/>
          </w:tblCellMar>
        </w:tblPrEx>
        <w:trPr>
          <w:gridAfter w:val="1"/>
          <w:wAfter w:w="41" w:type="dxa"/>
          <w:trHeight w:val="624"/>
        </w:trPr>
        <w:tc>
          <w:tcPr>
            <w:tcW w:w="4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717B" w14:textId="77777777" w:rsidR="0024294B" w:rsidRPr="00372D1C" w:rsidRDefault="0024294B" w:rsidP="004E384C">
            <w:pPr>
              <w:ind w:right="258"/>
              <w:jc w:val="both"/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>Uczniowie szkół</w:t>
            </w:r>
          </w:p>
        </w:tc>
        <w:tc>
          <w:tcPr>
            <w:tcW w:w="52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707F" w14:textId="77777777" w:rsidR="0024294B" w:rsidRPr="001A20CF" w:rsidRDefault="0024294B" w:rsidP="004E384C">
            <w:pPr>
              <w:ind w:left="7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Ważna legitymacja szkolna.</w:t>
            </w:r>
          </w:p>
        </w:tc>
      </w:tr>
      <w:tr w:rsidR="0024294B" w14:paraId="2B2481E7" w14:textId="77777777" w:rsidTr="004E384C">
        <w:tblPrEx>
          <w:tblCellMar>
            <w:top w:w="67" w:type="dxa"/>
            <w:left w:w="33" w:type="dxa"/>
            <w:right w:w="74" w:type="dxa"/>
          </w:tblCellMar>
        </w:tblPrEx>
        <w:trPr>
          <w:gridAfter w:val="1"/>
          <w:wAfter w:w="41" w:type="dxa"/>
          <w:trHeight w:val="720"/>
        </w:trPr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69AB" w14:textId="77777777" w:rsidR="0024294B" w:rsidRPr="00372D1C" w:rsidRDefault="0024294B" w:rsidP="004E384C">
            <w:pPr>
              <w:ind w:right="143"/>
              <w:jc w:val="both"/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>Studenci polskich i zagranicznych uczelni do 26 roku życia</w:t>
            </w:r>
          </w:p>
        </w:tc>
        <w:tc>
          <w:tcPr>
            <w:tcW w:w="5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CAA0D" w14:textId="77777777" w:rsidR="0024294B" w:rsidRPr="001A20CF" w:rsidRDefault="0024294B" w:rsidP="004E384C">
            <w:pPr>
              <w:ind w:left="7" w:right="133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Ważna legitymacja studencka wydana przez polską uczelnię  lub międzynarodowa legitymacja studencka.</w:t>
            </w:r>
          </w:p>
        </w:tc>
      </w:tr>
      <w:tr w:rsidR="0024294B" w14:paraId="50939225" w14:textId="77777777" w:rsidTr="004E384C">
        <w:tblPrEx>
          <w:tblCellMar>
            <w:top w:w="67" w:type="dxa"/>
            <w:left w:w="33" w:type="dxa"/>
            <w:right w:w="74" w:type="dxa"/>
          </w:tblCellMar>
        </w:tblPrEx>
        <w:trPr>
          <w:gridAfter w:val="1"/>
          <w:wAfter w:w="41" w:type="dxa"/>
          <w:trHeight w:val="538"/>
        </w:trPr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31D7" w14:textId="77777777" w:rsidR="0024294B" w:rsidRPr="00372D1C" w:rsidRDefault="0024294B" w:rsidP="004E384C">
            <w:pPr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>Emeryci i renciści</w:t>
            </w:r>
          </w:p>
        </w:tc>
        <w:tc>
          <w:tcPr>
            <w:tcW w:w="5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E46B" w14:textId="77777777" w:rsidR="0024294B" w:rsidRPr="001A20CF" w:rsidRDefault="0024294B" w:rsidP="004E384C">
            <w:pPr>
              <w:ind w:left="7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Legitymacja emeryta /rencisty</w:t>
            </w:r>
          </w:p>
        </w:tc>
      </w:tr>
      <w:tr w:rsidR="0024294B" w14:paraId="26571A35" w14:textId="77777777" w:rsidTr="004E384C">
        <w:tblPrEx>
          <w:tblCellMar>
            <w:top w:w="67" w:type="dxa"/>
            <w:left w:w="33" w:type="dxa"/>
            <w:right w:w="74" w:type="dxa"/>
          </w:tblCellMar>
        </w:tblPrEx>
        <w:trPr>
          <w:gridAfter w:val="1"/>
          <w:wAfter w:w="41" w:type="dxa"/>
          <w:trHeight w:val="584"/>
        </w:trPr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A74E6" w14:textId="77777777" w:rsidR="0024294B" w:rsidRPr="00372D1C" w:rsidRDefault="0024294B" w:rsidP="004E384C">
            <w:pPr>
              <w:jc w:val="both"/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 xml:space="preserve">Osoby z niepełnosprawnością wraz z opiekunem </w:t>
            </w:r>
          </w:p>
        </w:tc>
        <w:tc>
          <w:tcPr>
            <w:tcW w:w="5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38521" w14:textId="77777777" w:rsidR="0024294B" w:rsidRPr="001A20CF" w:rsidRDefault="0024294B" w:rsidP="004E384C">
            <w:pPr>
              <w:ind w:left="7" w:right="320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Ważna Legitymacja/</w:t>
            </w:r>
            <w:r w:rsidRPr="0097465C">
              <w:rPr>
                <w:color w:val="auto"/>
                <w:sz w:val="20"/>
                <w:szCs w:val="20"/>
              </w:rPr>
              <w:t>orzeczenie o niepełnosprawności.</w:t>
            </w:r>
          </w:p>
        </w:tc>
      </w:tr>
      <w:tr w:rsidR="0024294B" w14:paraId="63B374CB" w14:textId="77777777" w:rsidTr="004E384C">
        <w:tblPrEx>
          <w:tblCellMar>
            <w:top w:w="67" w:type="dxa"/>
            <w:left w:w="33" w:type="dxa"/>
            <w:right w:w="74" w:type="dxa"/>
          </w:tblCellMar>
        </w:tblPrEx>
        <w:trPr>
          <w:gridAfter w:val="1"/>
          <w:wAfter w:w="41" w:type="dxa"/>
          <w:trHeight w:val="576"/>
        </w:trPr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2736" w14:textId="77777777" w:rsidR="0024294B" w:rsidRPr="00372D1C" w:rsidRDefault="0024294B" w:rsidP="004E384C">
            <w:pPr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 xml:space="preserve">Słuchacze PKS (Pałacu Kultury Seniora) </w:t>
            </w:r>
          </w:p>
        </w:tc>
        <w:tc>
          <w:tcPr>
            <w:tcW w:w="5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3927" w14:textId="77777777" w:rsidR="0024294B" w:rsidRPr="001A20CF" w:rsidRDefault="0024294B" w:rsidP="004E384C">
            <w:pPr>
              <w:ind w:left="7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Na podstawie uczestnictwa w zajęciach PKS.</w:t>
            </w:r>
          </w:p>
        </w:tc>
      </w:tr>
      <w:tr w:rsidR="0024294B" w14:paraId="4EA77406" w14:textId="77777777" w:rsidTr="004E384C">
        <w:tblPrEx>
          <w:tblCellMar>
            <w:top w:w="67" w:type="dxa"/>
            <w:left w:w="33" w:type="dxa"/>
            <w:right w:w="74" w:type="dxa"/>
          </w:tblCellMar>
        </w:tblPrEx>
        <w:trPr>
          <w:gridAfter w:val="1"/>
          <w:wAfter w:w="41" w:type="dxa"/>
          <w:trHeight w:val="547"/>
        </w:trPr>
        <w:tc>
          <w:tcPr>
            <w:tcW w:w="4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47199" w14:textId="77777777" w:rsidR="0024294B" w:rsidRPr="00372D1C" w:rsidRDefault="0024294B" w:rsidP="004E384C">
            <w:pPr>
              <w:ind w:right="43"/>
              <w:jc w:val="both"/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 xml:space="preserve">Weterani </w:t>
            </w:r>
          </w:p>
        </w:tc>
        <w:tc>
          <w:tcPr>
            <w:tcW w:w="52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70354" w14:textId="77777777" w:rsidR="0024294B" w:rsidRPr="001A20CF" w:rsidRDefault="0024294B" w:rsidP="004E384C">
            <w:pPr>
              <w:ind w:left="7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Legitymacja weterana</w:t>
            </w:r>
            <w:r>
              <w:rPr>
                <w:sz w:val="20"/>
                <w:szCs w:val="20"/>
              </w:rPr>
              <w:t>.</w:t>
            </w:r>
          </w:p>
        </w:tc>
      </w:tr>
      <w:tr w:rsidR="0024294B" w14:paraId="424A2410" w14:textId="77777777" w:rsidTr="004E384C">
        <w:tblPrEx>
          <w:tblCellMar>
            <w:top w:w="67" w:type="dxa"/>
            <w:left w:w="33" w:type="dxa"/>
            <w:right w:w="74" w:type="dxa"/>
          </w:tblCellMar>
        </w:tblPrEx>
        <w:trPr>
          <w:gridAfter w:val="1"/>
          <w:wAfter w:w="41" w:type="dxa"/>
          <w:trHeight w:val="506"/>
        </w:trPr>
        <w:tc>
          <w:tcPr>
            <w:tcW w:w="4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E11A" w14:textId="77777777" w:rsidR="0024294B" w:rsidRPr="00372D1C" w:rsidRDefault="0024294B" w:rsidP="004E384C">
            <w:pPr>
              <w:jc w:val="both"/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>Kombatanci i osoby będące ofiarami represji wojennych i okresu powojennego</w:t>
            </w:r>
          </w:p>
        </w:tc>
        <w:tc>
          <w:tcPr>
            <w:tcW w:w="52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4A88" w14:textId="77777777" w:rsidR="0024294B" w:rsidRPr="001A20CF" w:rsidRDefault="0024294B" w:rsidP="004E384C">
            <w:pPr>
              <w:ind w:left="7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>Legitymacja kombatancka.</w:t>
            </w:r>
          </w:p>
        </w:tc>
      </w:tr>
      <w:tr w:rsidR="0024294B" w14:paraId="43868848" w14:textId="77777777" w:rsidTr="004E384C">
        <w:tblPrEx>
          <w:tblCellMar>
            <w:top w:w="67" w:type="dxa"/>
            <w:left w:w="33" w:type="dxa"/>
            <w:right w:w="74" w:type="dxa"/>
          </w:tblCellMar>
        </w:tblPrEx>
        <w:trPr>
          <w:gridAfter w:val="1"/>
          <w:wAfter w:w="41" w:type="dxa"/>
          <w:trHeight w:val="506"/>
        </w:trPr>
        <w:tc>
          <w:tcPr>
            <w:tcW w:w="4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65FCB" w14:textId="77777777" w:rsidR="0024294B" w:rsidRPr="00372D1C" w:rsidRDefault="0024294B" w:rsidP="004E384C">
            <w:pPr>
              <w:jc w:val="both"/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 xml:space="preserve">Honorowi Zasłużeni Dawcy Krwi (III, II i </w:t>
            </w:r>
            <w:proofErr w:type="spellStart"/>
            <w:r w:rsidRPr="00372D1C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372D1C">
              <w:rPr>
                <w:b/>
                <w:bCs/>
                <w:sz w:val="20"/>
                <w:szCs w:val="20"/>
              </w:rPr>
              <w:t xml:space="preserve"> stopnia oraz Zasłużony dla Zdrowia Narodu) i Zasłużeni Dawcy Przeszczepu</w:t>
            </w:r>
          </w:p>
        </w:tc>
        <w:tc>
          <w:tcPr>
            <w:tcW w:w="52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AA63" w14:textId="77777777" w:rsidR="0024294B" w:rsidRPr="001A20CF" w:rsidRDefault="0024294B" w:rsidP="004E384C">
            <w:pPr>
              <w:ind w:left="7"/>
              <w:rPr>
                <w:sz w:val="20"/>
                <w:szCs w:val="20"/>
              </w:rPr>
            </w:pPr>
            <w:r w:rsidRPr="00612848">
              <w:rPr>
                <w:sz w:val="20"/>
                <w:szCs w:val="20"/>
              </w:rPr>
              <w:t xml:space="preserve">Legitymacja Honorowego Zasłużonego Dawcy Krwi (III, II i </w:t>
            </w:r>
            <w:proofErr w:type="spellStart"/>
            <w:r w:rsidRPr="00612848">
              <w:rPr>
                <w:sz w:val="20"/>
                <w:szCs w:val="20"/>
              </w:rPr>
              <w:t>I</w:t>
            </w:r>
            <w:proofErr w:type="spellEnd"/>
            <w:r w:rsidRPr="00612848">
              <w:rPr>
                <w:sz w:val="20"/>
                <w:szCs w:val="20"/>
              </w:rPr>
              <w:t xml:space="preserve"> klasy oraz Zasłużonego dla Zdrowia Narodu) i/lub Zasłużonego Dawcy Przeszczepu.</w:t>
            </w:r>
          </w:p>
        </w:tc>
      </w:tr>
      <w:tr w:rsidR="0024294B" w:rsidRPr="00F145E9" w14:paraId="04C2CAB5" w14:textId="77777777" w:rsidTr="004E384C">
        <w:tblPrEx>
          <w:tblCellMar>
            <w:top w:w="67" w:type="dxa"/>
            <w:left w:w="33" w:type="dxa"/>
            <w:right w:w="74" w:type="dxa"/>
          </w:tblCellMar>
        </w:tblPrEx>
        <w:trPr>
          <w:gridAfter w:val="1"/>
          <w:wAfter w:w="41" w:type="dxa"/>
          <w:trHeight w:val="821"/>
        </w:trPr>
        <w:tc>
          <w:tcPr>
            <w:tcW w:w="4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16B6" w14:textId="77777777" w:rsidR="0024294B" w:rsidRPr="00372D1C" w:rsidRDefault="0024294B" w:rsidP="004E384C">
            <w:pPr>
              <w:ind w:left="2"/>
              <w:rPr>
                <w:b/>
                <w:bCs/>
                <w:sz w:val="20"/>
                <w:szCs w:val="20"/>
              </w:rPr>
            </w:pPr>
            <w:r w:rsidRPr="00372D1C">
              <w:rPr>
                <w:b/>
                <w:bCs/>
                <w:sz w:val="20"/>
                <w:szCs w:val="20"/>
              </w:rPr>
              <w:t xml:space="preserve">Grupy zorganizowane od 10 osób </w:t>
            </w:r>
          </w:p>
        </w:tc>
        <w:tc>
          <w:tcPr>
            <w:tcW w:w="5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14D1" w14:textId="77777777" w:rsidR="0024294B" w:rsidRDefault="0024294B" w:rsidP="004E384C">
            <w:pPr>
              <w:ind w:left="7"/>
              <w:jc w:val="both"/>
              <w:rPr>
                <w:sz w:val="20"/>
                <w:szCs w:val="20"/>
              </w:rPr>
            </w:pPr>
            <w:r w:rsidRPr="001A20CF">
              <w:rPr>
                <w:sz w:val="20"/>
                <w:szCs w:val="20"/>
              </w:rPr>
              <w:t xml:space="preserve">Zamówienie złożone </w:t>
            </w:r>
            <w:r>
              <w:rPr>
                <w:sz w:val="20"/>
                <w:szCs w:val="20"/>
              </w:rPr>
              <w:t>zgodnie z Regulaminem sprzedaży biletów na formularzu zamówienia - pisemnie lub mailowo:</w:t>
            </w:r>
          </w:p>
          <w:p w14:paraId="02EE6175" w14:textId="77777777" w:rsidR="0024294B" w:rsidRPr="00F145E9" w:rsidRDefault="0024294B" w:rsidP="004E384C">
            <w:pPr>
              <w:ind w:left="7"/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Pr="00F145E9">
                <w:rPr>
                  <w:rStyle w:val="Hipercze"/>
                  <w:sz w:val="20"/>
                  <w:szCs w:val="20"/>
                  <w:lang w:val="en-US"/>
                </w:rPr>
                <w:t>rezerwacja@palac.art.pl</w:t>
              </w:r>
            </w:hyperlink>
            <w:r w:rsidRPr="00F145E9">
              <w:rPr>
                <w:sz w:val="20"/>
                <w:szCs w:val="20"/>
                <w:lang w:val="en-US"/>
              </w:rPr>
              <w:t>, t</w:t>
            </w:r>
            <w:r>
              <w:rPr>
                <w:sz w:val="20"/>
                <w:szCs w:val="20"/>
                <w:lang w:val="en-US"/>
              </w:rPr>
              <w:t>el. 32 733 88 22</w:t>
            </w:r>
          </w:p>
          <w:p w14:paraId="0E1D7C94" w14:textId="77777777" w:rsidR="0024294B" w:rsidRPr="00F145E9" w:rsidRDefault="0024294B" w:rsidP="004E384C">
            <w:pPr>
              <w:ind w:left="7"/>
              <w:jc w:val="both"/>
              <w:rPr>
                <w:sz w:val="20"/>
                <w:szCs w:val="20"/>
                <w:lang w:val="en-US"/>
              </w:rPr>
            </w:pPr>
          </w:p>
          <w:p w14:paraId="1C4100A7" w14:textId="77777777" w:rsidR="0024294B" w:rsidRPr="00F145E9" w:rsidRDefault="0024294B" w:rsidP="004E384C">
            <w:pPr>
              <w:ind w:left="7"/>
              <w:rPr>
                <w:sz w:val="20"/>
                <w:szCs w:val="20"/>
                <w:lang w:val="en-US"/>
              </w:rPr>
            </w:pPr>
          </w:p>
        </w:tc>
      </w:tr>
    </w:tbl>
    <w:p w14:paraId="238A6EC3" w14:textId="77777777" w:rsidR="0024294B" w:rsidRDefault="0024294B" w:rsidP="0024294B">
      <w:pPr>
        <w:tabs>
          <w:tab w:val="center" w:pos="4611"/>
        </w:tabs>
        <w:spacing w:after="175" w:line="264" w:lineRule="auto"/>
        <w:rPr>
          <w:sz w:val="20"/>
        </w:rPr>
      </w:pPr>
      <w:r>
        <w:rPr>
          <w:color w:val="FFFFFF"/>
          <w:sz w:val="20"/>
          <w:vertAlign w:val="superscript"/>
        </w:rPr>
        <w:t>(1)</w:t>
      </w:r>
    </w:p>
    <w:p w14:paraId="10C80323" w14:textId="77777777" w:rsidR="0024294B" w:rsidRPr="006C688B" w:rsidRDefault="0024294B" w:rsidP="0024294B">
      <w:pPr>
        <w:tabs>
          <w:tab w:val="center" w:pos="4611"/>
        </w:tabs>
        <w:spacing w:after="175" w:line="264" w:lineRule="auto"/>
        <w:rPr>
          <w:sz w:val="20"/>
          <w:vertAlign w:val="superscript"/>
        </w:rPr>
      </w:pPr>
      <w:r w:rsidRPr="00906329">
        <w:rPr>
          <w:sz w:val="24"/>
          <w:vertAlign w:val="superscript"/>
        </w:rPr>
        <w:t>(1)</w:t>
      </w:r>
      <w:r>
        <w:rPr>
          <w:sz w:val="20"/>
          <w:vertAlign w:val="superscript"/>
        </w:rPr>
        <w:t xml:space="preserve">  </w:t>
      </w:r>
      <w:r>
        <w:rPr>
          <w:sz w:val="20"/>
        </w:rPr>
        <w:t xml:space="preserve"> kwota biletu ulgowego zgodna z obowiązującym cennikiem</w:t>
      </w:r>
    </w:p>
    <w:p w14:paraId="31B3A55B" w14:textId="5B79957F" w:rsidR="0024294B" w:rsidRDefault="0024294B" w:rsidP="0024294B">
      <w:pPr>
        <w:spacing w:after="71" w:line="264" w:lineRule="auto"/>
        <w:ind w:hanging="10"/>
      </w:pPr>
      <w:r w:rsidRPr="00906329">
        <w:rPr>
          <w:sz w:val="24"/>
          <w:vertAlign w:val="superscript"/>
        </w:rPr>
        <w:t>(2)</w:t>
      </w:r>
      <w:r>
        <w:rPr>
          <w:b/>
          <w:bCs/>
          <w:sz w:val="20"/>
        </w:rPr>
        <w:t xml:space="preserve">  </w:t>
      </w:r>
      <w:r>
        <w:rPr>
          <w:sz w:val="20"/>
        </w:rPr>
        <w:t xml:space="preserve"> ulga dotyczy tylko i wyłącznie seansów repertuarowych Kina KADR, za wyjątkiem: </w:t>
      </w:r>
      <w:r>
        <w:rPr>
          <w:sz w:val="20"/>
        </w:rPr>
        <w:br/>
        <w:t xml:space="preserve">        - wtorku, kiedy obowiązuje bilet Tani Wtorek, </w:t>
      </w:r>
      <w:r>
        <w:rPr>
          <w:sz w:val="20"/>
        </w:rPr>
        <w:br/>
        <w:t xml:space="preserve">       -  biletu Dąbrowska Środa </w:t>
      </w:r>
      <w:r>
        <w:rPr>
          <w:color w:val="auto"/>
          <w:sz w:val="20"/>
        </w:rPr>
        <w:t>dla posiadacza Dąbrowskiej Karty Mieszkańca,</w:t>
      </w:r>
      <w:r>
        <w:rPr>
          <w:color w:val="auto"/>
          <w:sz w:val="20"/>
        </w:rPr>
        <w:br/>
        <w:t xml:space="preserve">     </w:t>
      </w:r>
      <w:r>
        <w:rPr>
          <w:b/>
          <w:bCs/>
          <w:sz w:val="20"/>
        </w:rPr>
        <w:t xml:space="preserve">  - </w:t>
      </w:r>
      <w:r w:rsidRPr="00832EF4">
        <w:rPr>
          <w:sz w:val="20"/>
        </w:rPr>
        <w:t>seansów tematycznych np.  retransmisji, przeglądów filmowych, KinoSzkoły, KinoSzkoły</w:t>
      </w:r>
      <w:r>
        <w:rPr>
          <w:sz w:val="20"/>
        </w:rPr>
        <w:t xml:space="preserve"> Seniora.</w:t>
      </w:r>
    </w:p>
    <w:sectPr w:rsidR="0024294B" w:rsidSect="0024294B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6665" w14:textId="77777777" w:rsidR="005D0E21" w:rsidRDefault="005D0E21" w:rsidP="0024294B">
      <w:pPr>
        <w:spacing w:after="0" w:line="240" w:lineRule="auto"/>
      </w:pPr>
      <w:r>
        <w:separator/>
      </w:r>
    </w:p>
  </w:endnote>
  <w:endnote w:type="continuationSeparator" w:id="0">
    <w:p w14:paraId="1C66813D" w14:textId="77777777" w:rsidR="005D0E21" w:rsidRDefault="005D0E21" w:rsidP="0024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504788769"/>
      <w:docPartObj>
        <w:docPartGallery w:val="Page Numbers (Bottom of Page)"/>
        <w:docPartUnique/>
      </w:docPartObj>
    </w:sdtPr>
    <w:sdtContent>
      <w:p w14:paraId="7DDD0A76" w14:textId="666F2E7A" w:rsidR="0024294B" w:rsidRDefault="0024294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B8D54" w14:textId="77777777" w:rsidR="005D0E21" w:rsidRDefault="005D0E21" w:rsidP="0024294B">
      <w:pPr>
        <w:spacing w:after="0" w:line="240" w:lineRule="auto"/>
      </w:pPr>
      <w:r>
        <w:separator/>
      </w:r>
    </w:p>
  </w:footnote>
  <w:footnote w:type="continuationSeparator" w:id="0">
    <w:p w14:paraId="1A262B94" w14:textId="77777777" w:rsidR="005D0E21" w:rsidRDefault="005D0E21" w:rsidP="0024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E2FE9"/>
    <w:multiLevelType w:val="hybridMultilevel"/>
    <w:tmpl w:val="D6CCD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B4002"/>
    <w:multiLevelType w:val="hybridMultilevel"/>
    <w:tmpl w:val="D630A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677666">
    <w:abstractNumId w:val="1"/>
  </w:num>
  <w:num w:numId="2" w16cid:durableId="43000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4B"/>
    <w:rsid w:val="0024294B"/>
    <w:rsid w:val="003F0EE4"/>
    <w:rsid w:val="005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26FA"/>
  <w15:chartTrackingRefBased/>
  <w15:docId w15:val="{D6A54B29-7A5A-44C4-82B6-83C40AF2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94B"/>
    <w:pPr>
      <w:suppressAutoHyphens/>
      <w:spacing w:line="259" w:lineRule="auto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2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2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2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2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2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2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2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42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2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29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29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29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29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29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29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2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2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2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2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29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29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29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2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29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294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4294B"/>
    <w:pPr>
      <w:suppressAutoHyphens/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4294B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94B"/>
    <w:rPr>
      <w:rFonts w:ascii="Calibri" w:eastAsia="Calibri" w:hAnsi="Calibri" w:cs="Calibri"/>
      <w:color w:val="000000"/>
      <w:sz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94B"/>
    <w:rPr>
      <w:rFonts w:ascii="Calibri" w:eastAsia="Calibri" w:hAnsi="Calibri" w:cs="Calibri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wacja@palac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erwacja@palac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Padoł</dc:creator>
  <cp:keywords/>
  <dc:description/>
  <cp:lastModifiedBy>Ewelina Padoł</cp:lastModifiedBy>
  <cp:revision>1</cp:revision>
  <dcterms:created xsi:type="dcterms:W3CDTF">2026-03-27T10:22:00Z</dcterms:created>
  <dcterms:modified xsi:type="dcterms:W3CDTF">2026-03-27T10:24:00Z</dcterms:modified>
</cp:coreProperties>
</file>