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2E44" w14:textId="77777777" w:rsidR="0023398B" w:rsidRDefault="0023398B" w:rsidP="0023398B">
      <w:pPr>
        <w:jc w:val="right"/>
        <w:rPr>
          <w:rFonts w:asciiTheme="minorHAnsi" w:hAnsiTheme="minorHAnsi" w:cstheme="minorHAnsi"/>
          <w:sz w:val="16"/>
        </w:rPr>
      </w:pPr>
      <w:r>
        <w:rPr>
          <w:sz w:val="16"/>
        </w:rPr>
        <w:t xml:space="preserve">Załącznik nr 1 </w:t>
      </w:r>
      <w:r>
        <w:rPr>
          <w:sz w:val="16"/>
        </w:rPr>
        <w:br/>
        <w:t>do Zarządzenia nr 16 /2025 z dnia  18 . 08. 2025r.</w:t>
      </w:r>
      <w:r>
        <w:rPr>
          <w:sz w:val="16"/>
        </w:rPr>
        <w:br/>
      </w:r>
      <w:r>
        <w:rPr>
          <w:rFonts w:asciiTheme="minorHAnsi" w:hAnsiTheme="minorHAnsi" w:cstheme="minorHAnsi"/>
          <w:sz w:val="16"/>
        </w:rPr>
        <w:t>Dyrektora PKZ</w:t>
      </w:r>
    </w:p>
    <w:p w14:paraId="4442A1AC" w14:textId="77777777" w:rsidR="0023398B" w:rsidRDefault="0023398B" w:rsidP="0023398B">
      <w:pPr>
        <w:jc w:val="right"/>
        <w:rPr>
          <w:rFonts w:asciiTheme="minorHAnsi" w:hAnsiTheme="minorHAnsi" w:cstheme="minorHAnsi"/>
          <w:sz w:val="16"/>
        </w:rPr>
      </w:pPr>
    </w:p>
    <w:p w14:paraId="4B411B73" w14:textId="77777777" w:rsidR="0023398B" w:rsidRDefault="0023398B" w:rsidP="0023398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Cennik zryczałtowanych opłat abonamentowych za zajęcia w sezonie 2025/2026 w ramach projektu „Pałac Kultury Seniora” w PKZ </w:t>
      </w:r>
    </w:p>
    <w:p w14:paraId="1BC6EE0F" w14:textId="77777777" w:rsidR="0023398B" w:rsidRDefault="0023398B" w:rsidP="0023398B">
      <w:pPr>
        <w:spacing w:line="360" w:lineRule="auto"/>
        <w:rPr>
          <w:rFonts w:asciiTheme="minorHAnsi" w:hAnsiTheme="minorHAnsi" w:cstheme="minorHAnsi"/>
          <w:b/>
        </w:rPr>
      </w:pPr>
    </w:p>
    <w:p w14:paraId="39A782C7" w14:textId="77777777" w:rsidR="0023398B" w:rsidRDefault="0023398B" w:rsidP="0023398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Opłata czesnego za I semestr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bCs/>
        </w:rPr>
        <w:t>80,00 zł</w:t>
      </w:r>
      <w:r>
        <w:rPr>
          <w:rFonts w:asciiTheme="minorHAnsi" w:hAnsiTheme="minorHAnsi" w:cstheme="minorHAnsi"/>
        </w:rPr>
        <w:t xml:space="preserve">  </w:t>
      </w:r>
      <w:bookmarkStart w:id="0" w:name="_Hlk112668150"/>
      <w:r>
        <w:rPr>
          <w:rFonts w:asciiTheme="minorHAnsi" w:hAnsiTheme="minorHAnsi" w:cstheme="minorHAnsi"/>
        </w:rPr>
        <w:t>(w tym 23% VAT)</w:t>
      </w:r>
      <w:bookmarkEnd w:id="0"/>
    </w:p>
    <w:p w14:paraId="6A50D126" w14:textId="77777777" w:rsidR="0023398B" w:rsidRDefault="0023398B" w:rsidP="0023398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Opłata czesnego za II semestr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bCs/>
        </w:rPr>
        <w:t>80,00 zł</w:t>
      </w:r>
      <w:r>
        <w:rPr>
          <w:rFonts w:asciiTheme="minorHAnsi" w:hAnsiTheme="minorHAnsi" w:cstheme="minorHAnsi"/>
        </w:rPr>
        <w:t xml:space="preserve">  (w tym 23% VAT)</w:t>
      </w:r>
    </w:p>
    <w:p w14:paraId="39749C3C" w14:textId="77777777" w:rsidR="0023398B" w:rsidRDefault="0023398B" w:rsidP="0023398B">
      <w:pPr>
        <w:spacing w:line="360" w:lineRule="auto"/>
        <w:rPr>
          <w:rFonts w:asciiTheme="minorHAnsi" w:hAnsiTheme="minorHAnsi" w:cstheme="minorHAnsi"/>
          <w:b/>
        </w:rPr>
      </w:pPr>
    </w:p>
    <w:tbl>
      <w:tblPr>
        <w:tblStyle w:val="Tabela-Siatka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44"/>
        <w:gridCol w:w="2403"/>
        <w:gridCol w:w="1419"/>
        <w:gridCol w:w="2360"/>
        <w:gridCol w:w="909"/>
      </w:tblGrid>
      <w:tr w:rsidR="0023398B" w14:paraId="737269B9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862F" w14:textId="77777777" w:rsidR="0023398B" w:rsidRDefault="0023398B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Nazwa zajęć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917D" w14:textId="77777777" w:rsidR="0023398B" w:rsidRDefault="0023398B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Czas zajęć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4F23" w14:textId="77777777" w:rsidR="0023398B" w:rsidRDefault="002339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Opłata za m-c za 4 zajęcia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CCAE" w14:textId="77777777" w:rsidR="0023398B" w:rsidRDefault="002339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Opłata za m-c (4 zajęcia)  dla osób spoza PKS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F651" w14:textId="77777777" w:rsidR="0023398B" w:rsidRDefault="002339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 tym VAT</w:t>
            </w:r>
          </w:p>
        </w:tc>
      </w:tr>
      <w:tr w:rsidR="0023398B" w14:paraId="244BBAD9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D86B" w14:textId="77777777" w:rsidR="0023398B" w:rsidRDefault="0023398B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Gimnastyka rekreacyjna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3E3C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60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7AEF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64,00 zł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F579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88,00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E3D9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23%</w:t>
            </w:r>
          </w:p>
        </w:tc>
      </w:tr>
      <w:tr w:rsidR="0023398B" w14:paraId="482DEEBF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E775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Zdrowy kręgosłup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3810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60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9F5E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64,00 zł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C605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88,00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84BC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23%</w:t>
            </w:r>
          </w:p>
        </w:tc>
      </w:tr>
      <w:tr w:rsidR="0023398B" w14:paraId="5769CE2F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F60C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TAI - CHI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E9F9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60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D778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64,00 zł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BA2F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88,00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81A0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23%</w:t>
            </w:r>
          </w:p>
        </w:tc>
      </w:tr>
      <w:tr w:rsidR="0023398B" w14:paraId="5ADDBC9B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D2F8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Taneczne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B2A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60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D782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64,00 zł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4342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88,00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1B30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23%</w:t>
            </w:r>
          </w:p>
        </w:tc>
      </w:tr>
      <w:tr w:rsidR="0023398B" w14:paraId="63A0CC03" w14:textId="77777777">
        <w:trPr>
          <w:trHeight w:val="39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AAE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Salsa i bachata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8CEB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60 min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E6B2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64,00 zł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ED8A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88,00 zł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ADC9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23%</w:t>
            </w:r>
          </w:p>
        </w:tc>
      </w:tr>
      <w:tr w:rsidR="0023398B" w14:paraId="6803BAAE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80AF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Migaton fitness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7B24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60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C515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64,00 zł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8886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88,00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6AFA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23%</w:t>
            </w:r>
          </w:p>
        </w:tc>
      </w:tr>
      <w:tr w:rsidR="0023398B" w14:paraId="24CB736B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9873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Joga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5B8D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90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2017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88,00 zł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F389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120,00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BF29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23%</w:t>
            </w:r>
          </w:p>
        </w:tc>
      </w:tr>
      <w:tr w:rsidR="0023398B" w14:paraId="594BBAF6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9C86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Pilates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938D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60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5E04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64,00 zł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9878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88,00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0557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23%</w:t>
            </w:r>
          </w:p>
        </w:tc>
      </w:tr>
      <w:tr w:rsidR="0023398B" w14:paraId="521B94D1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5FD6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Angielski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60DF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90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377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160,00 zł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AEDF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200,00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7767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zw.</w:t>
            </w:r>
          </w:p>
        </w:tc>
      </w:tr>
      <w:tr w:rsidR="0023398B" w14:paraId="1B2C74D4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ED12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Rękodzieło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8888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m-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lang w:eastAsia="en-US"/>
              </w:rPr>
              <w:t>cu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9DB3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40,00 zł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C321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50,00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A06E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zw.</w:t>
            </w:r>
            <w:bookmarkStart w:id="1" w:name="_Hlk157179517"/>
            <w:bookmarkEnd w:id="1"/>
          </w:p>
        </w:tc>
      </w:tr>
      <w:tr w:rsidR="0023398B" w14:paraId="42545742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ACD4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Fotograficzne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0340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m-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lang w:eastAsia="en-US"/>
              </w:rPr>
              <w:t>cu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DF8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60,00 zł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0644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80,00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2A02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zw.</w:t>
            </w:r>
          </w:p>
        </w:tc>
      </w:tr>
      <w:tr w:rsidR="0023398B" w14:paraId="0AA2AABB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5239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Szachy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26FB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120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2F99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*</w:t>
            </w:r>
            <w:r>
              <w:rPr>
                <w:rFonts w:asciiTheme="minorHAnsi" w:eastAsia="Calibri" w:hAnsiTheme="minorHAnsi" w:cstheme="minorHAnsi"/>
                <w:bCs/>
                <w:i/>
                <w:lang w:eastAsia="en-US"/>
              </w:rPr>
              <w:t>bezpłatnie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ADD7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40,00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DFDB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zw.</w:t>
            </w:r>
          </w:p>
        </w:tc>
      </w:tr>
      <w:tr w:rsidR="0023398B" w14:paraId="376E28A4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7711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Akademia głosu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8451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60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F9A9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*</w:t>
            </w:r>
            <w:r>
              <w:rPr>
                <w:rFonts w:asciiTheme="minorHAnsi" w:eastAsia="Calibri" w:hAnsiTheme="minorHAnsi" w:cstheme="minorHAnsi"/>
                <w:bCs/>
                <w:i/>
                <w:lang w:eastAsia="en-US"/>
              </w:rPr>
              <w:t>bezpłatnie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80E5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40,00 zł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8305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zw.</w:t>
            </w:r>
          </w:p>
        </w:tc>
      </w:tr>
      <w:tr w:rsidR="0023398B" w14:paraId="52B9F820" w14:textId="77777777">
        <w:trPr>
          <w:trHeight w:val="39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DC8B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Radiowe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867B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60 min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930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*</w:t>
            </w:r>
            <w:r>
              <w:rPr>
                <w:rFonts w:asciiTheme="minorHAnsi" w:eastAsia="Calibri" w:hAnsiTheme="minorHAnsi" w:cstheme="minorHAnsi"/>
                <w:bCs/>
                <w:i/>
                <w:lang w:eastAsia="en-US"/>
              </w:rPr>
              <w:t>bezpłatnie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9B60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98D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23398B" w14:paraId="2029177C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BC6A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Teatralne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11B6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90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5FD7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*</w:t>
            </w:r>
            <w:r>
              <w:rPr>
                <w:rFonts w:asciiTheme="minorHAnsi" w:eastAsia="Calibri" w:hAnsiTheme="minorHAnsi" w:cstheme="minorHAnsi"/>
                <w:bCs/>
                <w:i/>
                <w:lang w:eastAsia="en-US"/>
              </w:rPr>
              <w:t>bezpłatnie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8416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6AF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23398B" w14:paraId="239EA81C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B6B4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Gry logiczne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FC3E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120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C318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*</w:t>
            </w:r>
            <w:r>
              <w:rPr>
                <w:rFonts w:asciiTheme="minorHAnsi" w:eastAsia="Calibri" w:hAnsiTheme="minorHAnsi" w:cstheme="minorHAnsi"/>
                <w:bCs/>
                <w:i/>
                <w:lang w:eastAsia="en-US"/>
              </w:rPr>
              <w:t>bezpłatnie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120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178E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23398B" w14:paraId="4914DEC0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0806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Malarstwo i rysunek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9D74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60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4BB9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*</w:t>
            </w:r>
            <w:r>
              <w:rPr>
                <w:rFonts w:asciiTheme="minorHAnsi" w:eastAsia="Calibri" w:hAnsiTheme="minorHAnsi" w:cstheme="minorHAnsi"/>
                <w:bCs/>
                <w:i/>
                <w:lang w:eastAsia="en-US"/>
              </w:rPr>
              <w:t>bezpłatnie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D738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3F1B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23398B" w14:paraId="0D0EADC4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53D3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Wokalne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AAF5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90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42A8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*</w:t>
            </w:r>
            <w:r>
              <w:rPr>
                <w:rFonts w:asciiTheme="minorHAnsi" w:eastAsia="Calibri" w:hAnsiTheme="minorHAnsi" w:cstheme="minorHAnsi"/>
                <w:bCs/>
                <w:i/>
                <w:lang w:eastAsia="en-US"/>
              </w:rPr>
              <w:t>bezpłatnie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1613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83C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23398B" w14:paraId="7F9EDB4C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F520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Kabaretowe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7396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90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2CB7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*</w:t>
            </w:r>
            <w:r>
              <w:rPr>
                <w:rFonts w:asciiTheme="minorHAnsi" w:eastAsia="Calibri" w:hAnsiTheme="minorHAnsi" w:cstheme="minorHAnsi"/>
                <w:bCs/>
                <w:i/>
                <w:lang w:eastAsia="en-US"/>
              </w:rPr>
              <w:t>bezpłatnie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3F8D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BA3E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23398B" w14:paraId="5AF31EA0" w14:textId="77777777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FFB4" w14:textId="77777777" w:rsidR="0023398B" w:rsidRDefault="0023398B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Filmowe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5110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1 x w tygodniu,  90 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C740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*</w:t>
            </w:r>
            <w:r>
              <w:rPr>
                <w:rFonts w:asciiTheme="minorHAnsi" w:eastAsia="Calibri" w:hAnsiTheme="minorHAnsi" w:cstheme="minorHAnsi"/>
                <w:bCs/>
                <w:i/>
                <w:lang w:eastAsia="en-US"/>
              </w:rPr>
              <w:t>bezpłatnie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C695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FDED" w14:textId="77777777" w:rsidR="0023398B" w:rsidRDefault="0023398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</w:tbl>
    <w:p w14:paraId="3BEABC70" w14:textId="77777777" w:rsidR="0023398B" w:rsidRDefault="0023398B" w:rsidP="0023398B">
      <w:pPr>
        <w:rPr>
          <w:rFonts w:asciiTheme="minorHAnsi" w:hAnsiTheme="minorHAnsi" w:cstheme="minorHAnsi"/>
        </w:rPr>
      </w:pPr>
    </w:p>
    <w:p w14:paraId="374BE623" w14:textId="77777777" w:rsidR="0023398B" w:rsidRDefault="0023398B" w:rsidP="0023398B">
      <w:pPr>
        <w:jc w:val="center"/>
        <w:rPr>
          <w:rFonts w:asciiTheme="minorHAnsi" w:hAnsiTheme="minorHAnsi" w:cstheme="minorHAnsi"/>
          <w:bCs/>
          <w:i/>
        </w:rPr>
      </w:pPr>
      <w:r>
        <w:rPr>
          <w:rFonts w:asciiTheme="minorHAnsi" w:eastAsia="Calibri" w:hAnsiTheme="minorHAnsi" w:cstheme="minorHAnsi"/>
          <w:b/>
          <w:bCs/>
          <w:i/>
        </w:rPr>
        <w:t>Zajęcia w ramach czesnego -- *bezpłatnie</w:t>
      </w:r>
      <w:r>
        <w:rPr>
          <w:rFonts w:asciiTheme="minorHAnsi" w:eastAsia="Calibri" w:hAnsiTheme="minorHAnsi" w:cstheme="minorHAnsi"/>
          <w:bCs/>
          <w:i/>
        </w:rPr>
        <w:t xml:space="preserve"> </w:t>
      </w:r>
      <w:r>
        <w:rPr>
          <w:rFonts w:asciiTheme="minorHAnsi" w:eastAsia="Calibri" w:hAnsiTheme="minorHAnsi" w:cstheme="minorHAnsi"/>
          <w:bCs/>
          <w:i/>
        </w:rPr>
        <w:br/>
      </w:r>
    </w:p>
    <w:p w14:paraId="75C89132" w14:textId="77777777" w:rsidR="0023398B" w:rsidRDefault="0023398B" w:rsidP="0023398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Opłatę za zajęcia należy uiścić </w:t>
      </w:r>
      <w:r>
        <w:rPr>
          <w:rFonts w:ascii="Calibri" w:hAnsi="Calibri" w:cs="Calibri"/>
          <w:b/>
          <w:bCs/>
        </w:rPr>
        <w:t xml:space="preserve">do 10-go dnia </w:t>
      </w:r>
      <w:r>
        <w:rPr>
          <w:rFonts w:ascii="Calibri" w:hAnsi="Calibri" w:cs="Calibri"/>
        </w:rPr>
        <w:t xml:space="preserve">każdego miesiąca.  </w:t>
      </w:r>
    </w:p>
    <w:p w14:paraId="2A772C1E" w14:textId="77777777" w:rsidR="0023398B" w:rsidRDefault="0023398B" w:rsidP="002339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Opłata abonamentowa dotyczy 4 zajęć w miesiącu lub zgodnie ze wskazaniami w tabeli w poz. czas zajęć. Opłatę za miesiąc należy rozumieć jako opłatę za miejsce w danej grupie przez </w:t>
      </w:r>
      <w:r>
        <w:rPr>
          <w:rFonts w:ascii="Calibri" w:hAnsi="Calibri" w:cs="Calibri"/>
        </w:rPr>
        <w:lastRenderedPageBreak/>
        <w:t>dany miesiąc, bez względu na obecność uczestnika. Niewykorzystane zajęcia nie przechodzą na kolejny miesiąc, a nieobecność na zajęciach nie uprawnia do zwrotu opłaty. W przypadku odwołania zajęć przez PKZ i braku możliwości ich przeprowadzenia, opłata miesięczna zostanie proporcjonalnie pomniejszona w kolejnym miesiącu.</w:t>
      </w:r>
    </w:p>
    <w:p w14:paraId="51B06589" w14:textId="77777777" w:rsidR="0023398B" w:rsidRDefault="0023398B"/>
    <w:sectPr w:rsidR="0023398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AB4A" w14:textId="77777777" w:rsidR="00E2565C" w:rsidRDefault="00E2565C" w:rsidP="00E2565C">
      <w:r>
        <w:separator/>
      </w:r>
    </w:p>
  </w:endnote>
  <w:endnote w:type="continuationSeparator" w:id="0">
    <w:p w14:paraId="47296A5F" w14:textId="77777777" w:rsidR="00E2565C" w:rsidRDefault="00E2565C" w:rsidP="00E2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0591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500F7D" w14:textId="6CF5EF71" w:rsidR="00E2565C" w:rsidRDefault="00E2565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9BE7CF" w14:textId="77777777" w:rsidR="00E2565C" w:rsidRDefault="00E256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EAB2" w14:textId="77777777" w:rsidR="00E2565C" w:rsidRDefault="00E2565C" w:rsidP="00E2565C">
      <w:r>
        <w:separator/>
      </w:r>
    </w:p>
  </w:footnote>
  <w:footnote w:type="continuationSeparator" w:id="0">
    <w:p w14:paraId="5B58B2F3" w14:textId="77777777" w:rsidR="00E2565C" w:rsidRDefault="00E2565C" w:rsidP="00E25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8B"/>
    <w:rsid w:val="00232326"/>
    <w:rsid w:val="0023398B"/>
    <w:rsid w:val="00260947"/>
    <w:rsid w:val="00E2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6B28"/>
  <w15:chartTrackingRefBased/>
  <w15:docId w15:val="{E2182E60-B157-4072-81CE-68C0EB68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98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98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98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98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98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98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98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98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98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98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9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9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9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9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9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9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98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98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98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39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98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39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9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98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23398B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5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565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25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65C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Padoł</dc:creator>
  <cp:keywords/>
  <dc:description/>
  <cp:lastModifiedBy>Ewelina Padoł</cp:lastModifiedBy>
  <cp:revision>2</cp:revision>
  <dcterms:created xsi:type="dcterms:W3CDTF">2025-08-21T10:49:00Z</dcterms:created>
  <dcterms:modified xsi:type="dcterms:W3CDTF">2025-08-21T11:04:00Z</dcterms:modified>
</cp:coreProperties>
</file>