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C7B9" w14:textId="75AEF02C" w:rsidR="0020197A" w:rsidRDefault="00BA48AC">
      <w:pPr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Załącznik nr </w:t>
      </w:r>
      <w:r w:rsidR="005F38BB">
        <w:rPr>
          <w:rFonts w:ascii="Cambria" w:hAnsi="Cambria"/>
          <w:sz w:val="18"/>
          <w:szCs w:val="18"/>
        </w:rPr>
        <w:t>2</w:t>
      </w:r>
    </w:p>
    <w:p w14:paraId="1572AF5E" w14:textId="4417C8A5" w:rsidR="0020197A" w:rsidRDefault="00BA48AC">
      <w:pPr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 Zarządzenia nr </w:t>
      </w:r>
      <w:r w:rsidR="005F38BB">
        <w:rPr>
          <w:rFonts w:ascii="Cambria" w:hAnsi="Cambria"/>
          <w:sz w:val="18"/>
          <w:szCs w:val="18"/>
        </w:rPr>
        <w:t>4</w:t>
      </w:r>
      <w:r>
        <w:rPr>
          <w:rFonts w:ascii="Cambria" w:hAnsi="Cambria"/>
          <w:sz w:val="18"/>
          <w:szCs w:val="18"/>
        </w:rPr>
        <w:t>/2022 z dnia</w:t>
      </w:r>
      <w:r w:rsidR="005F38BB">
        <w:rPr>
          <w:rFonts w:ascii="Cambria" w:hAnsi="Cambria"/>
          <w:sz w:val="18"/>
          <w:szCs w:val="18"/>
        </w:rPr>
        <w:t xml:space="preserve"> 24.</w:t>
      </w:r>
      <w:r>
        <w:rPr>
          <w:rFonts w:ascii="Cambria" w:hAnsi="Cambria"/>
          <w:sz w:val="18"/>
          <w:szCs w:val="18"/>
        </w:rPr>
        <w:t>06. 202</w:t>
      </w:r>
      <w:r w:rsidR="005F38BB">
        <w:rPr>
          <w:rFonts w:ascii="Cambria" w:hAnsi="Cambria"/>
          <w:sz w:val="18"/>
          <w:szCs w:val="18"/>
        </w:rPr>
        <w:t>2</w:t>
      </w:r>
    </w:p>
    <w:p w14:paraId="6BBE7499" w14:textId="77777777" w:rsidR="0020197A" w:rsidRDefault="00BA48AC">
      <w:pPr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Dyrektora PKZ</w:t>
      </w:r>
    </w:p>
    <w:p w14:paraId="048C0E6B" w14:textId="77777777" w:rsidR="0020197A" w:rsidRDefault="0020197A">
      <w:pPr>
        <w:jc w:val="center"/>
        <w:rPr>
          <w:rFonts w:ascii="Calibri" w:hAnsi="Calibri" w:cs="Calibri"/>
          <w:b/>
          <w:color w:val="000000"/>
          <w:spacing w:val="-1"/>
          <w:w w:val="105"/>
          <w:sz w:val="28"/>
          <w:szCs w:val="28"/>
        </w:rPr>
      </w:pPr>
    </w:p>
    <w:p w14:paraId="0C11C3AA" w14:textId="77777777" w:rsidR="0020197A" w:rsidRDefault="00BA48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pacing w:val="-1"/>
          <w:w w:val="105"/>
          <w:sz w:val="28"/>
          <w:szCs w:val="28"/>
        </w:rPr>
        <w:t xml:space="preserve">CENNIK </w:t>
      </w:r>
      <w:r>
        <w:rPr>
          <w:rFonts w:ascii="Calibri" w:hAnsi="Calibri" w:cs="Calibri"/>
          <w:b/>
          <w:color w:val="000000"/>
          <w:spacing w:val="-1"/>
          <w:w w:val="105"/>
        </w:rPr>
        <w:br/>
      </w:r>
      <w:r>
        <w:rPr>
          <w:rFonts w:ascii="Calibri" w:hAnsi="Calibri" w:cs="Calibri"/>
          <w:b/>
          <w:bCs/>
          <w:color w:val="000000"/>
          <w:spacing w:val="-2"/>
        </w:rPr>
        <w:t xml:space="preserve">JEDNORAZOWEGO WYNAJMU POMIESZCZEŃ  I POWIERZCHNI UŻYTKOWYCH </w:t>
      </w:r>
      <w:r>
        <w:rPr>
          <w:rFonts w:ascii="Calibri" w:hAnsi="Calibri" w:cs="Calibri"/>
          <w:b/>
          <w:bCs/>
          <w:color w:val="000000"/>
          <w:spacing w:val="-2"/>
        </w:rPr>
        <w:br/>
        <w:t>W ŚWIETLICACH PKZ</w:t>
      </w:r>
    </w:p>
    <w:p w14:paraId="208C0B5B" w14:textId="77777777" w:rsidR="0020197A" w:rsidRDefault="00BA48AC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spacing w:before="374"/>
        <w:rPr>
          <w:rFonts w:ascii="Calibri" w:hAnsi="Calibri" w:cs="Calibri"/>
          <w:color w:val="000000"/>
          <w:spacing w:val="-29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Wynajem sal na imprezy okolicznościowe, zebrania, szkolenia itp.</w:t>
      </w:r>
    </w:p>
    <w:p w14:paraId="379C572F" w14:textId="77777777" w:rsidR="0020197A" w:rsidRDefault="00BA48A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rPr>
          <w:rFonts w:ascii="Calibri" w:hAnsi="Calibri" w:cs="Calibri"/>
          <w:color w:val="000000"/>
          <w:spacing w:val="-12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Sale na imprezy okolicznościowe można wynajmować pod warunkiem, że nie koliduje to z</w:t>
      </w:r>
      <w:r>
        <w:rPr>
          <w:rFonts w:ascii="Calibri" w:hAnsi="Calibri" w:cs="Calibri"/>
          <w:color w:val="000000"/>
          <w:spacing w:val="-5"/>
          <w:sz w:val="22"/>
          <w:szCs w:val="22"/>
        </w:rPr>
        <w:br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  <w:t xml:space="preserve"> działalnością programową świetlic.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8"/>
        <w:gridCol w:w="1168"/>
        <w:gridCol w:w="1115"/>
        <w:gridCol w:w="1256"/>
        <w:gridCol w:w="1532"/>
        <w:gridCol w:w="2227"/>
      </w:tblGrid>
      <w:tr w:rsidR="0020197A" w14:paraId="3B24E723" w14:textId="77777777">
        <w:trPr>
          <w:trHeight w:val="862"/>
          <w:jc w:val="center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9779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6726707"/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</w:rPr>
              <w:t xml:space="preserve">Świetlica 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DF408" w14:textId="77777777" w:rsidR="0020197A" w:rsidRDefault="00BA48AC">
            <w:pPr>
              <w:widowControl w:val="0"/>
              <w:shd w:val="clear" w:color="auto" w:fill="FFFFFF"/>
              <w:spacing w:line="281" w:lineRule="exact"/>
              <w:ind w:left="102" w:right="10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5"/>
                <w:sz w:val="22"/>
                <w:szCs w:val="22"/>
              </w:rPr>
              <w:t xml:space="preserve">Cena za dobę </w:t>
            </w: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7D3BD" w14:textId="77777777" w:rsidR="0020197A" w:rsidRDefault="0020197A">
            <w:pPr>
              <w:widowControl w:val="0"/>
              <w:shd w:val="clear" w:color="auto" w:fill="FFFFFF"/>
              <w:spacing w:line="281" w:lineRule="exact"/>
              <w:ind w:left="243" w:right="244" w:hanging="279"/>
              <w:jc w:val="center"/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</w:p>
          <w:p w14:paraId="4CD2C4AA" w14:textId="77777777" w:rsidR="0020197A" w:rsidRDefault="00BA48AC">
            <w:pPr>
              <w:widowControl w:val="0"/>
              <w:shd w:val="clear" w:color="auto" w:fill="FFFFFF"/>
              <w:spacing w:line="281" w:lineRule="exact"/>
              <w:ind w:left="243" w:right="244" w:hanging="279"/>
              <w:jc w:val="center"/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  <w:t>Cena za godzinę</w:t>
            </w:r>
          </w:p>
          <w:p w14:paraId="4CCF80C7" w14:textId="77777777" w:rsidR="0020197A" w:rsidRDefault="0020197A">
            <w:pPr>
              <w:widowControl w:val="0"/>
              <w:shd w:val="clear" w:color="auto" w:fill="FFFFFF"/>
              <w:spacing w:line="281" w:lineRule="exact"/>
              <w:ind w:left="243" w:right="244" w:hanging="279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C3606" w14:textId="77777777" w:rsidR="0020197A" w:rsidRDefault="0020197A">
            <w:pPr>
              <w:widowControl w:val="0"/>
              <w:shd w:val="clear" w:color="auto" w:fill="FFFFFF"/>
              <w:spacing w:line="281" w:lineRule="exact"/>
              <w:ind w:left="562" w:right="569" w:hanging="598"/>
              <w:jc w:val="center"/>
              <w:rPr>
                <w:rFonts w:ascii="Calibri" w:hAnsi="Calibri" w:cs="Calibri"/>
                <w:b/>
                <w:bCs/>
                <w:color w:val="000000"/>
                <w:spacing w:val="3"/>
              </w:rPr>
            </w:pPr>
          </w:p>
          <w:p w14:paraId="510154F4" w14:textId="77777777" w:rsidR="0020197A" w:rsidRDefault="00BA48AC">
            <w:pPr>
              <w:widowControl w:val="0"/>
              <w:shd w:val="clear" w:color="auto" w:fill="FFFFFF"/>
              <w:spacing w:line="281" w:lineRule="exact"/>
              <w:ind w:left="562" w:right="569" w:hanging="598"/>
              <w:jc w:val="center"/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  <w:t>Uwagi</w:t>
            </w:r>
          </w:p>
        </w:tc>
      </w:tr>
      <w:tr w:rsidR="0020197A" w14:paraId="4E0F8008" w14:textId="77777777">
        <w:trPr>
          <w:trHeight w:hRule="exact" w:val="380"/>
          <w:jc w:val="center"/>
        </w:trPr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0308" w14:textId="77777777" w:rsidR="0020197A" w:rsidRDefault="0020197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5112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brutto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04821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C0BF4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brutto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3740B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7B31F" w14:textId="77777777" w:rsidR="0020197A" w:rsidRDefault="0020197A">
            <w:pPr>
              <w:widowControl w:val="0"/>
              <w:rPr>
                <w:rFonts w:ascii="Calibri" w:hAnsi="Calibri" w:cs="Calibri"/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  <w:tr w:rsidR="0020197A" w14:paraId="54A2F698" w14:textId="77777777">
        <w:trPr>
          <w:trHeight w:hRule="exact" w:val="544"/>
          <w:jc w:val="center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F8F98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Strzemieszyce Małe 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(sala widowiskowa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br/>
              <w:t>lub sala spotkań)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48825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3187C9AF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11B09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707A7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60,00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D7446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48,78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A27CC5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Brak możliwości wynajmu na całą dobę</w:t>
            </w:r>
          </w:p>
          <w:p w14:paraId="2E995527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</w:p>
          <w:p w14:paraId="4B648CDD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br/>
              <w:t>½ doby do 12 godz. Wynajem do godz.22:00</w:t>
            </w:r>
          </w:p>
          <w:p w14:paraId="6B7CE701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 xml:space="preserve">Brak możliwości wynajmu na całą dobę </w:t>
            </w:r>
          </w:p>
          <w:p w14:paraId="31B700B5" w14:textId="77777777" w:rsidR="0020197A" w:rsidRDefault="0020197A">
            <w:pPr>
              <w:widowControl w:val="0"/>
              <w:shd w:val="clear" w:color="auto" w:fill="FFFFFF"/>
              <w:ind w:left="385"/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</w:pPr>
          </w:p>
        </w:tc>
      </w:tr>
      <w:tr w:rsidR="0020197A" w14:paraId="0DE88D7B" w14:textId="77777777">
        <w:trPr>
          <w:trHeight w:hRule="exact" w:val="578"/>
          <w:jc w:val="center"/>
        </w:trPr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B1311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73198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65376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243,90</w:t>
            </w:r>
          </w:p>
        </w:tc>
        <w:tc>
          <w:tcPr>
            <w:tcW w:w="1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C9509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E3277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2E1E9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½ doby do 12 godz. Wynajem do godz.22:00</w:t>
            </w:r>
          </w:p>
          <w:p w14:paraId="7FE1A0F3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</w:p>
        </w:tc>
      </w:tr>
      <w:tr w:rsidR="0020197A" w14:paraId="66C74392" w14:textId="77777777">
        <w:trPr>
          <w:trHeight w:val="401"/>
          <w:jc w:val="center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85D42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Łęka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(sala bankietowa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taneczna)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E81F2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>480,00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BFA02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390,24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2D114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60,00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BC881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48,78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7C757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doba</w:t>
            </w:r>
          </w:p>
        </w:tc>
      </w:tr>
      <w:tr w:rsidR="0020197A" w14:paraId="383C191C" w14:textId="77777777">
        <w:trPr>
          <w:trHeight w:hRule="exact" w:val="580"/>
          <w:jc w:val="center"/>
        </w:trPr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838B2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3B36B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300,00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6F6E6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br/>
              <w:t>243,90</w:t>
            </w: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AA61B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31767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589BB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½ doby do 12 godz. Wynajem do godz.22:00</w:t>
            </w:r>
          </w:p>
          <w:p w14:paraId="6841B76D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</w:p>
          <w:p w14:paraId="3C26D166" w14:textId="77777777" w:rsidR="0020197A" w:rsidRDefault="0020197A">
            <w:pPr>
              <w:widowControl w:val="0"/>
              <w:shd w:val="clear" w:color="auto" w:fill="FFFFFF"/>
              <w:ind w:left="243"/>
              <w:jc w:val="center"/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</w:pPr>
          </w:p>
        </w:tc>
      </w:tr>
      <w:tr w:rsidR="0020197A" w14:paraId="3E0A76A0" w14:textId="77777777">
        <w:trPr>
          <w:trHeight w:hRule="exact" w:val="418"/>
          <w:jc w:val="center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C25F4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  <w:p w14:paraId="2568F93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Łosień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DFC03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br/>
            </w:r>
          </w:p>
          <w:p w14:paraId="4A29E60B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</w:p>
          <w:p w14:paraId="446AFD80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</w:p>
          <w:p w14:paraId="578BF89B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>300,00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D3BBC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</w:t>
            </w:r>
          </w:p>
          <w:p w14:paraId="6F796493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243,90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44DF8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7"/>
                <w:sz w:val="22"/>
                <w:szCs w:val="22"/>
              </w:rPr>
              <w:t>60,00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FF297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48,78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0A8058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Brak możliwości wynajmu na całą dobę</w:t>
            </w:r>
          </w:p>
          <w:p w14:paraId="33EA829E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br/>
            </w:r>
          </w:p>
          <w:p w14:paraId="46A1A849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</w:p>
          <w:p w14:paraId="42C1DDE6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½ doby do 12 godz. Wynajem do godz.22:00</w:t>
            </w:r>
          </w:p>
          <w:p w14:paraId="226A912E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  <w:p w14:paraId="6D505645" w14:textId="77777777" w:rsidR="0020197A" w:rsidRDefault="0020197A">
            <w:pPr>
              <w:widowControl w:val="0"/>
              <w:shd w:val="clear" w:color="auto" w:fill="FFFFFF"/>
              <w:tabs>
                <w:tab w:val="left" w:pos="475"/>
              </w:tabs>
              <w:ind w:left="243"/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</w:pPr>
          </w:p>
        </w:tc>
      </w:tr>
      <w:tr w:rsidR="0020197A" w14:paraId="6E7CF1F9" w14:textId="77777777">
        <w:trPr>
          <w:trHeight w:hRule="exact" w:val="90"/>
          <w:jc w:val="center"/>
        </w:trPr>
        <w:tc>
          <w:tcPr>
            <w:tcW w:w="17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59EC9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94382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300,00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FBECD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br/>
              <w:t>243,90</w:t>
            </w:r>
          </w:p>
        </w:tc>
        <w:tc>
          <w:tcPr>
            <w:tcW w:w="12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77984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7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8D9BE2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A232A0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</w:p>
        </w:tc>
      </w:tr>
      <w:tr w:rsidR="0020197A" w14:paraId="5434159F" w14:textId="77777777">
        <w:trPr>
          <w:trHeight w:hRule="exact" w:val="463"/>
          <w:jc w:val="center"/>
        </w:trPr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BD318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E2074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FC8B8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43F18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7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54620" w14:textId="77777777" w:rsidR="0020197A" w:rsidRDefault="0020197A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FFFB43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½ doby do 12 godz. Wynajem do godz.22:00</w:t>
            </w:r>
          </w:p>
          <w:p w14:paraId="1C5717AD" w14:textId="77777777" w:rsidR="0020197A" w:rsidRDefault="0020197A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</w:p>
        </w:tc>
      </w:tr>
      <w:tr w:rsidR="0020197A" w14:paraId="2BC0803A" w14:textId="77777777">
        <w:trPr>
          <w:trHeight w:hRule="exact" w:val="558"/>
          <w:jc w:val="center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E636E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Rudy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957AB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>480,00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4F365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390,24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A2CF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7"/>
                <w:sz w:val="22"/>
                <w:szCs w:val="22"/>
              </w:rPr>
              <w:t>60,00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C5102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48,78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C7991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doba</w:t>
            </w:r>
          </w:p>
        </w:tc>
      </w:tr>
      <w:tr w:rsidR="0020197A" w14:paraId="65992E82" w14:textId="77777777">
        <w:trPr>
          <w:trHeight w:val="560"/>
          <w:jc w:val="center"/>
        </w:trPr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EEAA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7AF13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>300,00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4320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spacing w:val="-11"/>
                <w:sz w:val="22"/>
                <w:szCs w:val="22"/>
              </w:rPr>
              <w:t>243,90</w:t>
            </w: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5DB5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7CBD0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2A322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½ doby do 12 godz. Wynajem do godz.22:00</w:t>
            </w:r>
          </w:p>
        </w:tc>
      </w:tr>
      <w:tr w:rsidR="0020197A" w14:paraId="395BF33E" w14:textId="77777777">
        <w:trPr>
          <w:trHeight w:hRule="exact" w:val="386"/>
          <w:jc w:val="center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A254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Antoniów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(sala duża)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56F95" w14:textId="77777777" w:rsidR="0020197A" w:rsidRPr="006A5FD0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5FD0">
              <w:rPr>
                <w:rFonts w:ascii="Calibri" w:hAnsi="Calibri" w:cs="Calibri"/>
                <w:spacing w:val="-7"/>
                <w:sz w:val="22"/>
                <w:szCs w:val="22"/>
              </w:rPr>
              <w:t>1000,00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68FF5" w14:textId="77777777" w:rsidR="0020197A" w:rsidRPr="006A5FD0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5FD0">
              <w:rPr>
                <w:rFonts w:ascii="Calibri" w:hAnsi="Calibri" w:cs="Calibri"/>
                <w:sz w:val="22"/>
                <w:szCs w:val="22"/>
              </w:rPr>
              <w:t>813,01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D61F9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120,00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48198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97,56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BC92E4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-8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doba</w:t>
            </w:r>
          </w:p>
        </w:tc>
      </w:tr>
      <w:tr w:rsidR="0020197A" w14:paraId="34374A92" w14:textId="77777777">
        <w:trPr>
          <w:trHeight w:hRule="exact" w:val="780"/>
          <w:jc w:val="center"/>
        </w:trPr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8F7721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9EC26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 xml:space="preserve">      500,00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4572BA" w14:textId="77777777" w:rsidR="0020197A" w:rsidRDefault="00BA48AC">
            <w:pPr>
              <w:widowControl w:val="0"/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406,50</w:t>
            </w: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4F2C67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67354B" w14:textId="77777777" w:rsidR="0020197A" w:rsidRDefault="0020197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748232" w14:textId="77777777" w:rsidR="0020197A" w:rsidRDefault="00BA48AC">
            <w:pPr>
              <w:widowControl w:val="0"/>
              <w:shd w:val="clear" w:color="auto" w:fill="FFFFFF"/>
              <w:ind w:left="243"/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  <w:szCs w:val="18"/>
              </w:rPr>
              <w:t>½ doby do 12 godz. Wynajem do godz.22:00</w:t>
            </w:r>
          </w:p>
          <w:p w14:paraId="65B38D0E" w14:textId="77777777" w:rsidR="0020197A" w:rsidRDefault="0020197A">
            <w:pPr>
              <w:widowControl w:val="0"/>
              <w:shd w:val="clear" w:color="auto" w:fill="FFFFFF"/>
              <w:ind w:left="244"/>
              <w:rPr>
                <w:rFonts w:ascii="Calibri" w:hAnsi="Calibri" w:cs="Calibri"/>
                <w:color w:val="000000"/>
                <w:spacing w:val="-8"/>
                <w:sz w:val="18"/>
                <w:szCs w:val="18"/>
              </w:rPr>
            </w:pPr>
          </w:p>
        </w:tc>
      </w:tr>
      <w:tr w:rsidR="0020197A" w14:paraId="25E6303D" w14:textId="77777777">
        <w:trPr>
          <w:trHeight w:val="557"/>
          <w:jc w:val="center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49FE0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Kaucja za wynajem wynosi 1000 zł za wyjątkiem wynajmu na godziny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(4)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bookmarkEnd w:id="0"/>
          </w:p>
        </w:tc>
      </w:tr>
    </w:tbl>
    <w:p w14:paraId="0AD5622A" w14:textId="77777777" w:rsidR="0020197A" w:rsidRDefault="0020197A">
      <w:pPr>
        <w:rPr>
          <w:rFonts w:ascii="Calibri" w:hAnsi="Calibri" w:cs="Calibri"/>
        </w:rPr>
      </w:pPr>
    </w:p>
    <w:p w14:paraId="37239C1B" w14:textId="77777777" w:rsidR="0020197A" w:rsidRDefault="0020197A">
      <w:pPr>
        <w:jc w:val="both"/>
        <w:rPr>
          <w:rFonts w:ascii="Calibri" w:hAnsi="Calibri" w:cs="Calibri"/>
          <w:color w:val="000000"/>
          <w:spacing w:val="-9"/>
          <w:sz w:val="18"/>
          <w:szCs w:val="18"/>
        </w:rPr>
      </w:pPr>
    </w:p>
    <w:p w14:paraId="6C289026" w14:textId="77777777" w:rsidR="0020197A" w:rsidRDefault="00BA48AC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pacing w:val="-9"/>
          <w:sz w:val="18"/>
          <w:szCs w:val="18"/>
        </w:rPr>
        <w:t>Okres jednorazowego najmu dobowego liczony jest jako nie dłuższy niż 24 godziny i jest określony w umowie najmu.</w:t>
      </w:r>
    </w:p>
    <w:p w14:paraId="6B2EE190" w14:textId="300CE386" w:rsidR="0020197A" w:rsidRDefault="00BA48A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pacing w:val="-9"/>
          <w:sz w:val="18"/>
          <w:szCs w:val="18"/>
        </w:rPr>
        <w:t>W okresie Świąt, Sylwestra cena za dobę lub godzinę  wzrasta o 50% ceny netto</w:t>
      </w:r>
      <w:r w:rsidR="00F814BB">
        <w:rPr>
          <w:rFonts w:ascii="Calibri" w:hAnsi="Calibri" w:cs="Calibri"/>
          <w:color w:val="000000"/>
          <w:spacing w:val="-9"/>
          <w:sz w:val="18"/>
          <w:szCs w:val="18"/>
        </w:rPr>
        <w:t xml:space="preserve">, tj. np.:48,78+ 50% ceny </w:t>
      </w:r>
      <w:r w:rsidR="00090D95">
        <w:rPr>
          <w:rFonts w:ascii="Calibri" w:hAnsi="Calibri" w:cs="Calibri"/>
          <w:color w:val="000000"/>
          <w:spacing w:val="-9"/>
          <w:sz w:val="18"/>
          <w:szCs w:val="18"/>
        </w:rPr>
        <w:t>= 73,17zł. netto  za 1 godz.</w:t>
      </w:r>
    </w:p>
    <w:p w14:paraId="0090308D" w14:textId="77777777" w:rsidR="0020197A" w:rsidRDefault="00BA48A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Dla jednostek oświatowych UM Dąbrowa  Górnicza (szkoły, przedszkola), jednostek budżetowych UM DG, instytucji kultury w Dąbrowie Górniczej oraz podmiotów określonych w art. 3 ustawy o działalności pożytku publicznego działających na terenie miasta Dąbrowa Górnicza, odpłatność z tytułu najmu </w:t>
      </w:r>
      <w:r>
        <w:rPr>
          <w:rFonts w:ascii="Calibri" w:hAnsi="Calibri" w:cs="Calibri"/>
          <w:b/>
          <w:bCs/>
          <w:sz w:val="18"/>
          <w:szCs w:val="18"/>
        </w:rPr>
        <w:t>może wynosić 70% ceny netto ujętej w cenniku</w:t>
      </w:r>
      <w:r>
        <w:rPr>
          <w:rFonts w:ascii="Calibri" w:hAnsi="Calibri" w:cs="Calibri"/>
          <w:sz w:val="18"/>
          <w:szCs w:val="18"/>
        </w:rPr>
        <w:t xml:space="preserve"> (do ceny netto doliczany jest VAT 23%).</w:t>
      </w:r>
    </w:p>
    <w:p w14:paraId="36A33F9B" w14:textId="77777777" w:rsidR="0020197A" w:rsidRDefault="00BA48AC">
      <w:pPr>
        <w:ind w:left="7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Mechanizm liczenia częściowej odpłatności – przykład cena za 2 godziny Strzemieszyce Małe:</w:t>
      </w:r>
    </w:p>
    <w:p w14:paraId="2FCBE17F" w14:textId="77777777" w:rsidR="0020197A" w:rsidRDefault="00BA48AC">
      <w:pPr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48,78(cena netto za godzinę) x 70% ( ceny netto w cenniku) = 34,15 netto x 2 godziny = 68,30netto + 23% VAT = 84,01 brutto</w:t>
      </w:r>
    </w:p>
    <w:p w14:paraId="3B968F51" w14:textId="77777777" w:rsidR="0020197A" w:rsidRDefault="00BA48A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W cenę najmu wliczona jest usługa dozoru, za wyjątkiem najmu, gdzie pobierana jest kaucja. </w:t>
      </w:r>
    </w:p>
    <w:p w14:paraId="1A04E986" w14:textId="77777777" w:rsidR="0020197A" w:rsidRDefault="00BA48A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Kaucja jest nakładana tylko w przypadku braku możliwości zapewnienia dozoru przez Najemcę. W przypadku nałożenia kaucji stosuje się odrębny wzór najmu.</w:t>
      </w:r>
    </w:p>
    <w:p w14:paraId="497F7E04" w14:textId="77777777" w:rsidR="0020197A" w:rsidRDefault="00BA48A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Najemcy są zobowiązani stosować się do Regulaminu korzystania z obiektu, który dostępny jest na stronie </w:t>
      </w:r>
      <w:r>
        <w:rPr>
          <w:rFonts w:ascii="Calibri" w:hAnsi="Calibri" w:cs="Calibri"/>
          <w:sz w:val="18"/>
          <w:szCs w:val="18"/>
        </w:rPr>
        <w:br/>
        <w:t xml:space="preserve">www. </w:t>
      </w:r>
      <w:proofErr w:type="spellStart"/>
      <w:r>
        <w:rPr>
          <w:rFonts w:ascii="Calibri" w:hAnsi="Calibri" w:cs="Calibri"/>
          <w:sz w:val="18"/>
          <w:szCs w:val="18"/>
        </w:rPr>
        <w:t>palac</w:t>
      </w:r>
      <w:proofErr w:type="spellEnd"/>
      <w:r>
        <w:rPr>
          <w:rFonts w:ascii="Calibri" w:hAnsi="Calibri" w:cs="Calibri"/>
          <w:sz w:val="18"/>
          <w:szCs w:val="18"/>
        </w:rPr>
        <w:t xml:space="preserve">. art. </w:t>
      </w:r>
      <w:proofErr w:type="spellStart"/>
      <w:r>
        <w:rPr>
          <w:rFonts w:ascii="Calibri" w:hAnsi="Calibri" w:cs="Calibri"/>
          <w:sz w:val="18"/>
          <w:szCs w:val="18"/>
        </w:rPr>
        <w:t>pl</w:t>
      </w:r>
      <w:proofErr w:type="spellEnd"/>
      <w:r>
        <w:rPr>
          <w:rFonts w:ascii="Calibri" w:hAnsi="Calibri" w:cs="Calibri"/>
          <w:sz w:val="18"/>
          <w:szCs w:val="18"/>
        </w:rPr>
        <w:t xml:space="preserve"> oraz przy wejściu do budynku.</w:t>
      </w:r>
    </w:p>
    <w:p w14:paraId="3B122C1B" w14:textId="77777777" w:rsidR="0020197A" w:rsidRDefault="00BA48A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sale wynajmowane są wraz z dostępnym na niej wyposażeniem typu  krzesła, stoły itp.</w:t>
      </w:r>
    </w:p>
    <w:p w14:paraId="4332DAAE" w14:textId="77777777" w:rsidR="0020197A" w:rsidRDefault="0020197A">
      <w:pPr>
        <w:pStyle w:val="Akapitzlist"/>
        <w:spacing w:line="276" w:lineRule="auto"/>
        <w:rPr>
          <w:rFonts w:ascii="Cambria" w:hAnsi="Cambria"/>
          <w:sz w:val="18"/>
          <w:szCs w:val="18"/>
        </w:rPr>
      </w:pPr>
    </w:p>
    <w:p w14:paraId="10FC1B02" w14:textId="380FFFB6" w:rsidR="0020197A" w:rsidRDefault="00BA48AC">
      <w:pPr>
        <w:pStyle w:val="Akapitzlist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Załącznik nr </w:t>
      </w:r>
      <w:r w:rsidR="005F38BB">
        <w:rPr>
          <w:rFonts w:ascii="Cambria" w:hAnsi="Cambria"/>
          <w:sz w:val="18"/>
          <w:szCs w:val="18"/>
        </w:rPr>
        <w:t>3</w:t>
      </w:r>
    </w:p>
    <w:p w14:paraId="32A4CE61" w14:textId="2DE00910" w:rsidR="0020197A" w:rsidRDefault="00BA48AC">
      <w:pPr>
        <w:pStyle w:val="Akapitzlist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 Zarządzenia nr </w:t>
      </w:r>
      <w:r w:rsidR="005F38BB">
        <w:rPr>
          <w:rFonts w:ascii="Cambria" w:hAnsi="Cambria"/>
          <w:sz w:val="18"/>
          <w:szCs w:val="18"/>
        </w:rPr>
        <w:t>4</w:t>
      </w:r>
      <w:r>
        <w:rPr>
          <w:rFonts w:ascii="Cambria" w:hAnsi="Cambria"/>
          <w:sz w:val="18"/>
          <w:szCs w:val="18"/>
        </w:rPr>
        <w:t xml:space="preserve">/2022 z dnia </w:t>
      </w:r>
      <w:r w:rsidR="005F38BB">
        <w:rPr>
          <w:rFonts w:ascii="Cambria" w:hAnsi="Cambria"/>
          <w:sz w:val="18"/>
          <w:szCs w:val="18"/>
        </w:rPr>
        <w:t>24</w:t>
      </w:r>
      <w:r>
        <w:rPr>
          <w:rFonts w:ascii="Cambria" w:hAnsi="Cambria"/>
          <w:sz w:val="18"/>
          <w:szCs w:val="18"/>
        </w:rPr>
        <w:t xml:space="preserve"> .06. 2022</w:t>
      </w:r>
    </w:p>
    <w:p w14:paraId="778E30FB" w14:textId="77777777" w:rsidR="0020197A" w:rsidRDefault="00BA48AC">
      <w:pPr>
        <w:pStyle w:val="Akapitzlist"/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Dyrektora PKZ</w:t>
      </w:r>
    </w:p>
    <w:p w14:paraId="24FA13E8" w14:textId="77777777" w:rsidR="0020197A" w:rsidRDefault="0020197A">
      <w:pPr>
        <w:jc w:val="right"/>
        <w:rPr>
          <w:rFonts w:ascii="Calibri" w:hAnsi="Calibri" w:cs="Calibri"/>
        </w:rPr>
      </w:pPr>
    </w:p>
    <w:p w14:paraId="28DA7589" w14:textId="77777777" w:rsidR="0020197A" w:rsidRDefault="0020197A">
      <w:pPr>
        <w:jc w:val="right"/>
        <w:rPr>
          <w:rFonts w:ascii="Calibri" w:hAnsi="Calibri" w:cs="Calibri"/>
        </w:rPr>
      </w:pPr>
    </w:p>
    <w:p w14:paraId="5FDBE2D5" w14:textId="77777777" w:rsidR="0020197A" w:rsidRDefault="00BA48AC">
      <w:pPr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pacing w:val="-1"/>
          <w:w w:val="105"/>
          <w:sz w:val="28"/>
          <w:szCs w:val="28"/>
        </w:rPr>
        <w:t xml:space="preserve">CENNIK </w:t>
      </w:r>
      <w:r>
        <w:rPr>
          <w:rFonts w:ascii="Calibri" w:hAnsi="Calibri" w:cs="Calibri"/>
          <w:b/>
          <w:color w:val="000000"/>
          <w:spacing w:val="-1"/>
          <w:w w:val="105"/>
        </w:rPr>
        <w:br/>
      </w:r>
      <w:r>
        <w:rPr>
          <w:rFonts w:ascii="Calibri" w:hAnsi="Calibri" w:cs="Calibri"/>
          <w:b/>
          <w:bCs/>
          <w:color w:val="000000"/>
          <w:spacing w:val="-2"/>
        </w:rPr>
        <w:t xml:space="preserve">JEDNORAZOWEGO WYNAJMU POMIESZCZEŃ  I POWIERZCHNI UŻYTKOWYCH </w:t>
      </w:r>
      <w:r>
        <w:rPr>
          <w:rFonts w:ascii="Calibri" w:hAnsi="Calibri" w:cs="Calibri"/>
          <w:b/>
          <w:bCs/>
          <w:color w:val="000000"/>
          <w:spacing w:val="-2"/>
        </w:rPr>
        <w:br/>
        <w:t>W KLUBACH OSIEDLOWYCH PKZ</w:t>
      </w:r>
    </w:p>
    <w:p w14:paraId="1199EBF5" w14:textId="77777777" w:rsidR="0020197A" w:rsidRDefault="00BA48AC">
      <w:pPr>
        <w:numPr>
          <w:ilvl w:val="0"/>
          <w:numId w:val="11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Wynajem sal na imprezy okolicznościowe, zebrania, szkolenia itp.</w:t>
      </w:r>
    </w:p>
    <w:p w14:paraId="58FDE307" w14:textId="77777777" w:rsidR="0020197A" w:rsidRDefault="00BA48AC">
      <w:pPr>
        <w:numPr>
          <w:ilvl w:val="0"/>
          <w:numId w:val="3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Sale na imprezy okolicznościowe można wynajmować pod warunkiem, że nie</w:t>
      </w:r>
      <w:r>
        <w:rPr>
          <w:rFonts w:ascii="Calibri" w:hAnsi="Calibri" w:cs="Calibri"/>
          <w:color w:val="000000"/>
          <w:sz w:val="22"/>
          <w:szCs w:val="22"/>
        </w:rPr>
        <w:br/>
        <w:t>koliduje to z działalnością programową w Klubach Osiedlowych PKZ.</w:t>
      </w:r>
    </w:p>
    <w:p w14:paraId="1EFB7942" w14:textId="77777777" w:rsidR="0020197A" w:rsidRDefault="0020197A">
      <w:pPr>
        <w:widowControl w:val="0"/>
        <w:shd w:val="clear" w:color="auto" w:fill="FFFFFF"/>
        <w:tabs>
          <w:tab w:val="left" w:pos="482"/>
        </w:tabs>
        <w:ind w:left="482" w:right="490"/>
        <w:rPr>
          <w:rFonts w:ascii="Calibri" w:hAnsi="Calibri" w:cs="Calibri"/>
          <w:color w:val="000000"/>
        </w:rPr>
      </w:pPr>
    </w:p>
    <w:tbl>
      <w:tblPr>
        <w:tblW w:w="10298" w:type="dxa"/>
        <w:tblInd w:w="-6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8"/>
        <w:gridCol w:w="1146"/>
        <w:gridCol w:w="1025"/>
        <w:gridCol w:w="1189"/>
        <w:gridCol w:w="1342"/>
        <w:gridCol w:w="960"/>
        <w:gridCol w:w="2498"/>
      </w:tblGrid>
      <w:tr w:rsidR="0020197A" w14:paraId="6C275BD6" w14:textId="77777777"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79A2A" w14:textId="77777777" w:rsidR="0020197A" w:rsidRDefault="00BA48AC">
            <w:pPr>
              <w:pStyle w:val="Zawartotabeli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Klub Osiedlowy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1826" w14:textId="77777777" w:rsidR="0020197A" w:rsidRDefault="0020197A">
            <w:pPr>
              <w:pStyle w:val="Zawartotabeli"/>
              <w:jc w:val="center"/>
              <w:rPr>
                <w:b/>
                <w:bCs/>
              </w:rPr>
            </w:pPr>
          </w:p>
          <w:p w14:paraId="2CB529F2" w14:textId="77777777" w:rsidR="0020197A" w:rsidRDefault="00BA48AC">
            <w:pPr>
              <w:pStyle w:val="Zawartotabeli"/>
              <w:jc w:val="center"/>
            </w:pPr>
            <w:r>
              <w:rPr>
                <w:b/>
                <w:bCs/>
              </w:rPr>
              <w:t>Sala</w:t>
            </w:r>
            <w:r>
              <w:br/>
              <w:t xml:space="preserve">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6EEF9" w14:textId="77777777" w:rsidR="0020197A" w:rsidRDefault="00BA48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>
              <w:rPr>
                <w:b/>
                <w:bCs/>
                <w:color w:val="000000"/>
              </w:rPr>
              <w:t xml:space="preserve"> za dobę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99EE" w14:textId="77777777" w:rsidR="0020197A" w:rsidRDefault="00BA48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godzinę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0046" w14:textId="77777777" w:rsidR="0020197A" w:rsidRDefault="00BA48AC">
            <w:pPr>
              <w:pStyle w:val="Zawartotabeli"/>
              <w:jc w:val="center"/>
            </w:pPr>
            <w:r>
              <w:br/>
            </w:r>
            <w:r>
              <w:rPr>
                <w:b/>
                <w:bCs/>
              </w:rPr>
              <w:t>Uwagi</w:t>
            </w:r>
          </w:p>
        </w:tc>
      </w:tr>
      <w:tr w:rsidR="0020197A" w14:paraId="1FA24084" w14:textId="77777777">
        <w:trPr>
          <w:trHeight w:val="280"/>
        </w:trPr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1BDA" w14:textId="77777777" w:rsidR="0020197A" w:rsidRDefault="0020197A">
            <w:pPr>
              <w:pStyle w:val="Zawartotabeli"/>
              <w:jc w:val="center"/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83E75" w14:textId="77777777" w:rsidR="0020197A" w:rsidRDefault="0020197A">
            <w:pPr>
              <w:pStyle w:val="Zawartotabeli"/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14:paraId="2230D430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46490C6E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7B6EAD60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5FFE3EC6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185C" w14:textId="77777777" w:rsidR="0020197A" w:rsidRDefault="002019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97A" w14:paraId="4E3186AB" w14:textId="77777777"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B92F" w14:textId="77777777" w:rsidR="0020197A" w:rsidRDefault="00BA48AC">
            <w:pPr>
              <w:pStyle w:val="Zawartotabeli"/>
              <w:jc w:val="center"/>
            </w:pPr>
            <w:r>
              <w:br/>
            </w:r>
          </w:p>
          <w:p w14:paraId="277A0084" w14:textId="77777777" w:rsidR="0020197A" w:rsidRDefault="00BA48AC">
            <w:pPr>
              <w:pStyle w:val="Zawartotabeli"/>
              <w:jc w:val="center"/>
            </w:pPr>
            <w:r>
              <w:t>HELIKON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8386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duża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C6EAA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586E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780,49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36AA5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F315B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BBD" w14:textId="77777777" w:rsidR="0020197A" w:rsidRDefault="00BA48AC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doba</w:t>
            </w:r>
          </w:p>
        </w:tc>
      </w:tr>
      <w:tr w:rsidR="0020197A" w14:paraId="2E7B3603" w14:textId="77777777">
        <w:trPr>
          <w:trHeight w:val="636"/>
        </w:trPr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08331F" w14:textId="77777777" w:rsidR="0020197A" w:rsidRDefault="0020197A">
            <w:pPr>
              <w:pStyle w:val="Zawartotabeli"/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9E26C6" w14:textId="77777777" w:rsidR="0020197A" w:rsidRDefault="0020197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14:paraId="34422CBB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615,00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69BAE19D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416E4284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3DFA8CCF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A648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½ doby do 12 godz. </w:t>
            </w:r>
          </w:p>
          <w:p w14:paraId="11100422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Wynajem do godz.22:00</w:t>
            </w:r>
          </w:p>
        </w:tc>
      </w:tr>
      <w:tr w:rsidR="0020197A" w14:paraId="27B958DF" w14:textId="77777777"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D3EAA1" w14:textId="77777777" w:rsidR="0020197A" w:rsidRDefault="0020197A">
            <w:pPr>
              <w:pStyle w:val="Zawartotabeli"/>
              <w:jc w:val="center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27DCFEA7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mała</w:t>
            </w:r>
          </w:p>
        </w:tc>
        <w:tc>
          <w:tcPr>
            <w:tcW w:w="2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22102D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09D38171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12197F88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48,78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2FB6" w14:textId="77777777" w:rsidR="0020197A" w:rsidRDefault="00BA48AC">
            <w:pPr>
              <w:pStyle w:val="Zawartotabeli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Wynajem tylko na godziny</w:t>
            </w:r>
          </w:p>
        </w:tc>
      </w:tr>
      <w:tr w:rsidR="0020197A" w14:paraId="2CB327AB" w14:textId="77777777">
        <w:trPr>
          <w:trHeight w:val="542"/>
        </w:trPr>
        <w:tc>
          <w:tcPr>
            <w:tcW w:w="21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C933151" w14:textId="77777777" w:rsidR="0020197A" w:rsidRDefault="00BA48AC">
            <w:pPr>
              <w:pStyle w:val="Zawartotabeli"/>
              <w:jc w:val="center"/>
            </w:pPr>
            <w:r>
              <w:br/>
              <w:t>KRĄG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05D79CCA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14:paraId="3BA692E0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738,00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005D7CA3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1D8323DA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4B03233C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97,56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022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½ doby do 12 godz. </w:t>
            </w:r>
          </w:p>
          <w:p w14:paraId="0385524E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Wynajem do godz.22:00</w:t>
            </w:r>
          </w:p>
        </w:tc>
      </w:tr>
      <w:tr w:rsidR="0020197A" w14:paraId="03619326" w14:textId="77777777"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05A0D6" w14:textId="77777777" w:rsidR="0020197A" w:rsidRDefault="0020197A">
            <w:pPr>
              <w:pStyle w:val="Zawartotabeli"/>
              <w:jc w:val="center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22F82A27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mała</w:t>
            </w:r>
          </w:p>
        </w:tc>
        <w:tc>
          <w:tcPr>
            <w:tcW w:w="2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75F01D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38894920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5C71A22" w14:textId="77777777" w:rsidR="0020197A" w:rsidRDefault="00BA48AC">
            <w:pPr>
              <w:pStyle w:val="Zawartotabeli"/>
              <w:jc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48,78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518" w14:textId="77777777" w:rsidR="0020197A" w:rsidRDefault="00BA48AC">
            <w:pPr>
              <w:pStyle w:val="Zawartotabeli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Wynajem tylko na godziny</w:t>
            </w:r>
          </w:p>
        </w:tc>
      </w:tr>
      <w:tr w:rsidR="0020197A" w14:paraId="06D39C64" w14:textId="77777777"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14:paraId="5156BBB8" w14:textId="77777777" w:rsidR="0020197A" w:rsidRDefault="00BA48AC">
            <w:pPr>
              <w:pStyle w:val="Zawartotabeli"/>
              <w:jc w:val="center"/>
            </w:pPr>
            <w:r>
              <w:br/>
              <w:t>UNIKAT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076C746A" w14:textId="77777777" w:rsidR="0020197A" w:rsidRDefault="00BA48AC">
            <w:pPr>
              <w:pStyle w:val="Zawartotabeli"/>
              <w:jc w:val="center"/>
            </w:pPr>
            <w:r>
              <w:br/>
              <w:t>klubowa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14:paraId="66BAAF91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480,00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22EE3C32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390,24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288820EF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60,00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9643157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48,78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9924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½ doby do 12 godz. </w:t>
            </w:r>
          </w:p>
          <w:p w14:paraId="2E90DF4F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Wynajem do godz.22:00</w:t>
            </w:r>
          </w:p>
        </w:tc>
      </w:tr>
      <w:tr w:rsidR="0020197A" w14:paraId="0637202A" w14:textId="77777777">
        <w:tc>
          <w:tcPr>
            <w:tcW w:w="21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F234EC3" w14:textId="77777777" w:rsidR="0020197A" w:rsidRDefault="00BA48AC">
            <w:pPr>
              <w:pStyle w:val="Zawartotabeli"/>
              <w:jc w:val="center"/>
            </w:pPr>
            <w:r>
              <w:br/>
            </w:r>
            <w:r>
              <w:br/>
              <w:t>ZODIAK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08919604" w14:textId="77777777" w:rsidR="0020197A" w:rsidRDefault="00BA48AC">
            <w:pPr>
              <w:pStyle w:val="Zawartotabeli"/>
              <w:jc w:val="center"/>
            </w:pPr>
            <w:r>
              <w:t>duża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14:paraId="5434BEA4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480,00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06827359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390,24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558FC1AC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705C100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48,78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47E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½ doby do 12 godz. </w:t>
            </w:r>
          </w:p>
          <w:p w14:paraId="1183BEB0" w14:textId="77777777" w:rsidR="0020197A" w:rsidRDefault="00BA48AC">
            <w:pPr>
              <w:widowControl w:val="0"/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Wynajem do godz.22:00</w:t>
            </w:r>
          </w:p>
        </w:tc>
      </w:tr>
      <w:tr w:rsidR="0020197A" w14:paraId="09B51379" w14:textId="77777777"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D9948C" w14:textId="77777777" w:rsidR="0020197A" w:rsidRDefault="0020197A">
            <w:pPr>
              <w:pStyle w:val="Zawartotabeli"/>
              <w:jc w:val="center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3524758F" w14:textId="77777777" w:rsidR="0020197A" w:rsidRDefault="00BA48AC">
            <w:pPr>
              <w:pStyle w:val="Zawartotabeli"/>
              <w:jc w:val="center"/>
            </w:pPr>
            <w:r>
              <w:t xml:space="preserve">taneczna </w:t>
            </w:r>
            <w:r>
              <w:br/>
              <w:t>z lustrami</w:t>
            </w:r>
          </w:p>
        </w:tc>
        <w:tc>
          <w:tcPr>
            <w:tcW w:w="2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BEB95A" w14:textId="77777777" w:rsidR="0020197A" w:rsidRDefault="00BA48AC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14:paraId="79D999B1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60,00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2BEA2000" w14:textId="77777777" w:rsidR="0020197A" w:rsidRDefault="00BA48AC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48,78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6DDA" w14:textId="77777777" w:rsidR="0020197A" w:rsidRDefault="00BA48AC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Wynajem tylko na godziny</w:t>
            </w:r>
          </w:p>
        </w:tc>
      </w:tr>
    </w:tbl>
    <w:p w14:paraId="02B8C32E" w14:textId="77777777" w:rsidR="0020197A" w:rsidRDefault="0020197A">
      <w:pPr>
        <w:widowControl w:val="0"/>
        <w:shd w:val="clear" w:color="auto" w:fill="FFFFFF"/>
        <w:tabs>
          <w:tab w:val="left" w:pos="482"/>
        </w:tabs>
        <w:ind w:left="482" w:right="490"/>
        <w:rPr>
          <w:rFonts w:ascii="Calibri" w:hAnsi="Calibri" w:cs="Calibri"/>
          <w:color w:val="000000"/>
        </w:rPr>
      </w:pPr>
    </w:p>
    <w:p w14:paraId="0524745C" w14:textId="77777777" w:rsidR="0020197A" w:rsidRDefault="0020197A">
      <w:pPr>
        <w:widowControl w:val="0"/>
        <w:shd w:val="clear" w:color="auto" w:fill="FFFFFF"/>
        <w:tabs>
          <w:tab w:val="left" w:pos="482"/>
        </w:tabs>
        <w:ind w:left="482" w:right="490"/>
        <w:rPr>
          <w:rFonts w:ascii="Calibri" w:hAnsi="Calibri" w:cs="Calibri"/>
          <w:color w:val="000000"/>
        </w:rPr>
      </w:pPr>
    </w:p>
    <w:p w14:paraId="6290AD30" w14:textId="77777777" w:rsidR="0020197A" w:rsidRDefault="00BA48AC">
      <w:pPr>
        <w:numPr>
          <w:ilvl w:val="0"/>
          <w:numId w:val="12"/>
        </w:numPr>
        <w:rPr>
          <w:rFonts w:ascii="Calibri" w:hAnsi="Calibri" w:cs="Calibri"/>
          <w:color w:val="000000"/>
          <w:spacing w:val="-9"/>
          <w:sz w:val="18"/>
          <w:szCs w:val="18"/>
        </w:rPr>
      </w:pPr>
      <w:bookmarkStart w:id="1" w:name="_Hlk106187993"/>
      <w:r>
        <w:rPr>
          <w:rFonts w:ascii="Calibri" w:hAnsi="Calibri" w:cs="Calibri"/>
          <w:color w:val="000000"/>
          <w:spacing w:val="-9"/>
          <w:sz w:val="18"/>
          <w:szCs w:val="18"/>
        </w:rPr>
        <w:t>O</w:t>
      </w:r>
      <w:bookmarkEnd w:id="1"/>
      <w:r>
        <w:rPr>
          <w:rFonts w:ascii="Calibri" w:hAnsi="Calibri" w:cs="Calibri"/>
          <w:color w:val="000000"/>
          <w:spacing w:val="-9"/>
          <w:sz w:val="18"/>
          <w:szCs w:val="18"/>
        </w:rPr>
        <w:t>kres jednorazowego najmu dobowego liczony jest jako nie dłuższy niż 24 godziny i jest określony w umowie najmu.</w:t>
      </w:r>
    </w:p>
    <w:p w14:paraId="6350EB02" w14:textId="77777777" w:rsidR="0020197A" w:rsidRDefault="00BA48AC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spacing w:val="-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Dla jednostek oświatowych UM Dąbrowa  Górnicza (szkoły, przedszkola), jednostek budżetowych UM DG, instytucji kultury w Dąbrowie Górniczej oraz podmiotów określonych w art. 3 ustawy o działalności pożytku publicznego działających na terenie miasta Dąbrowa Górnicza, odpłatność z tytułu najmu </w:t>
      </w:r>
      <w:r>
        <w:rPr>
          <w:rFonts w:ascii="Calibri" w:hAnsi="Calibri" w:cs="Calibri"/>
          <w:b/>
          <w:bCs/>
          <w:sz w:val="18"/>
          <w:szCs w:val="18"/>
        </w:rPr>
        <w:t>może wynosić 70% ceny netto ujętej w cenniku</w:t>
      </w:r>
      <w:r>
        <w:rPr>
          <w:rFonts w:ascii="Calibri" w:hAnsi="Calibri" w:cs="Calibri"/>
          <w:sz w:val="18"/>
          <w:szCs w:val="18"/>
        </w:rPr>
        <w:t xml:space="preserve"> (do ceny netto doliczany jest VAT 23%).</w:t>
      </w:r>
    </w:p>
    <w:p w14:paraId="3254A1D1" w14:textId="77777777" w:rsidR="0020197A" w:rsidRDefault="0020197A">
      <w:pPr>
        <w:widowControl w:val="0"/>
        <w:shd w:val="clear" w:color="auto" w:fill="FFFFFF"/>
        <w:ind w:firstLine="708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3D08C97" w14:textId="77777777" w:rsidR="0020197A" w:rsidRDefault="00BA48AC">
      <w:pPr>
        <w:widowControl w:val="0"/>
        <w:shd w:val="clear" w:color="auto" w:fill="FFFFFF"/>
        <w:ind w:firstLine="708"/>
        <w:jc w:val="both"/>
        <w:rPr>
          <w:rFonts w:ascii="Calibri" w:hAnsi="Calibri" w:cs="Calibri"/>
          <w:b/>
          <w:bCs/>
          <w:spacing w:val="-9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Mechanizm liczenia częściowej odpłatności – przykład cena za 2 godziny sala klubowa Unikat:</w:t>
      </w:r>
    </w:p>
    <w:p w14:paraId="22AE6981" w14:textId="77777777" w:rsidR="0020197A" w:rsidRDefault="00BA48AC">
      <w:pPr>
        <w:widowControl w:val="0"/>
        <w:shd w:val="clear" w:color="auto" w:fill="FFFFFF"/>
        <w:ind w:left="720"/>
        <w:jc w:val="both"/>
        <w:rPr>
          <w:rFonts w:ascii="Calibri" w:hAnsi="Calibri" w:cs="Calibri"/>
          <w:spacing w:val="-9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48,78 (cena netto za godzinę) x 70% ( ceny netto w cenniku) = 34,15 netto x 2 godziny = 68,30 netto + 23% VAT</w:t>
      </w:r>
      <w:r>
        <w:rPr>
          <w:rFonts w:ascii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= 84,01 brutto</w:t>
      </w:r>
    </w:p>
    <w:p w14:paraId="18123C07" w14:textId="77777777" w:rsidR="0020197A" w:rsidRDefault="0020197A">
      <w:pPr>
        <w:widowControl w:val="0"/>
        <w:shd w:val="clear" w:color="auto" w:fill="FFFFFF"/>
        <w:jc w:val="both"/>
        <w:rPr>
          <w:rFonts w:ascii="Calibri" w:hAnsi="Calibri" w:cs="Calibri"/>
          <w:color w:val="000000"/>
          <w:spacing w:val="-9"/>
          <w:sz w:val="18"/>
          <w:szCs w:val="18"/>
        </w:rPr>
      </w:pPr>
    </w:p>
    <w:p w14:paraId="0E959AEF" w14:textId="77777777" w:rsidR="0020197A" w:rsidRDefault="00BA48AC">
      <w:pPr>
        <w:numPr>
          <w:ilvl w:val="0"/>
          <w:numId w:val="4"/>
        </w:numPr>
        <w:rPr>
          <w:rFonts w:ascii="Calibri" w:hAnsi="Calibri" w:cs="Calibri"/>
          <w:color w:val="000000"/>
          <w:spacing w:val="-9"/>
          <w:sz w:val="18"/>
          <w:szCs w:val="18"/>
        </w:rPr>
      </w:pPr>
      <w:r>
        <w:rPr>
          <w:rFonts w:ascii="Calibri" w:hAnsi="Calibri" w:cs="Calibri"/>
          <w:color w:val="000000"/>
          <w:spacing w:val="-9"/>
          <w:sz w:val="18"/>
          <w:szCs w:val="18"/>
        </w:rPr>
        <w:t xml:space="preserve">W cenę najmu wliczona jest usługa dozoru, za wyjątkiem najmu gdzie pobierana jest kaucja. </w:t>
      </w:r>
    </w:p>
    <w:p w14:paraId="1C6573C1" w14:textId="77777777" w:rsidR="0020197A" w:rsidRDefault="00BA48AC">
      <w:pPr>
        <w:numPr>
          <w:ilvl w:val="0"/>
          <w:numId w:val="4"/>
        </w:numPr>
        <w:rPr>
          <w:rFonts w:ascii="Calibri" w:hAnsi="Calibri" w:cs="Calibri"/>
          <w:color w:val="000000"/>
          <w:spacing w:val="-9"/>
          <w:sz w:val="18"/>
          <w:szCs w:val="18"/>
        </w:rPr>
      </w:pPr>
      <w:r>
        <w:rPr>
          <w:rFonts w:ascii="Calibri" w:hAnsi="Calibri" w:cs="Calibri"/>
          <w:color w:val="000000"/>
          <w:spacing w:val="-9"/>
          <w:sz w:val="18"/>
          <w:szCs w:val="18"/>
        </w:rPr>
        <w:t xml:space="preserve">Kaucja jest nakładana tylko w przypadku braku możliwości zapewnienia dozoru przez Najemcę. W przypadku nałożenia kaucji stosuje się odrębny wzór najmu.  </w:t>
      </w:r>
    </w:p>
    <w:p w14:paraId="7B167E0A" w14:textId="77777777" w:rsidR="0020197A" w:rsidRDefault="00BA48AC">
      <w:pPr>
        <w:numPr>
          <w:ilvl w:val="0"/>
          <w:numId w:val="4"/>
        </w:numPr>
        <w:rPr>
          <w:rFonts w:ascii="Calibri" w:hAnsi="Calibri" w:cs="Calibri"/>
          <w:color w:val="000000"/>
          <w:spacing w:val="-9"/>
          <w:sz w:val="18"/>
          <w:szCs w:val="18"/>
        </w:rPr>
      </w:pPr>
      <w:r>
        <w:rPr>
          <w:rFonts w:ascii="Calibri" w:hAnsi="Calibri" w:cs="Calibri"/>
          <w:color w:val="000000"/>
          <w:spacing w:val="-9"/>
          <w:sz w:val="18"/>
          <w:szCs w:val="18"/>
        </w:rPr>
        <w:t>Najemcy są zobowiązani stosować się do Regulaminu korzystania z obiektu, który dostępny jest na stronie www. palac.art.pl oraz przy wejściu do budynku.</w:t>
      </w:r>
    </w:p>
    <w:p w14:paraId="28EE380D" w14:textId="77777777" w:rsidR="0020197A" w:rsidRDefault="00BA48AC">
      <w:pPr>
        <w:numPr>
          <w:ilvl w:val="0"/>
          <w:numId w:val="4"/>
        </w:numPr>
        <w:rPr>
          <w:rFonts w:ascii="Calibri" w:hAnsi="Calibri" w:cs="Calibri"/>
          <w:color w:val="000000"/>
          <w:spacing w:val="-9"/>
          <w:sz w:val="18"/>
          <w:szCs w:val="18"/>
        </w:rPr>
      </w:pPr>
      <w:r>
        <w:rPr>
          <w:rFonts w:ascii="Calibri" w:hAnsi="Calibri" w:cs="Calibri"/>
          <w:color w:val="000000"/>
          <w:spacing w:val="-9"/>
          <w:sz w:val="18"/>
          <w:szCs w:val="18"/>
        </w:rPr>
        <w:t>Wszystkie sale wynajmowane są wraz z dostępnym na niej wyposażeniem typu  krzesła, stoły itp.</w:t>
      </w:r>
    </w:p>
    <w:p w14:paraId="55E90C49" w14:textId="77777777" w:rsidR="0020197A" w:rsidRDefault="0020197A">
      <w:pPr>
        <w:rPr>
          <w:rFonts w:ascii="Calibri" w:hAnsi="Calibri" w:cs="Calibri"/>
          <w:sz w:val="20"/>
          <w:szCs w:val="20"/>
        </w:rPr>
      </w:pPr>
    </w:p>
    <w:p w14:paraId="688923E2" w14:textId="77777777" w:rsidR="0020197A" w:rsidRDefault="00BA48AC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2693FC50" w14:textId="77777777" w:rsidR="006F51B1" w:rsidRDefault="006F51B1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14:paraId="2CC3E850" w14:textId="77777777" w:rsidR="006F51B1" w:rsidRDefault="006F51B1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14:paraId="23F8897F" w14:textId="77777777" w:rsidR="00445701" w:rsidRDefault="00445701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14:paraId="51643EFD" w14:textId="77777777" w:rsidR="00445701" w:rsidRPr="00445701" w:rsidRDefault="00445701" w:rsidP="00445701">
      <w:pPr>
        <w:spacing w:line="276" w:lineRule="auto"/>
        <w:jc w:val="right"/>
        <w:rPr>
          <w:rFonts w:ascii="Cambria" w:hAnsi="Cambria"/>
          <w:sz w:val="18"/>
          <w:szCs w:val="18"/>
        </w:rPr>
      </w:pPr>
      <w:r w:rsidRPr="00445701">
        <w:rPr>
          <w:rFonts w:ascii="Cambria" w:hAnsi="Cambria"/>
          <w:sz w:val="18"/>
          <w:szCs w:val="18"/>
        </w:rPr>
        <w:br/>
        <w:t>Załącznik nr 2 do Aneksu nr 5/2024 z dnia 23. 01.2024</w:t>
      </w:r>
      <w:r w:rsidRPr="00445701">
        <w:rPr>
          <w:rFonts w:ascii="Cambria" w:hAnsi="Cambria"/>
          <w:sz w:val="18"/>
          <w:szCs w:val="18"/>
        </w:rPr>
        <w:br/>
        <w:t>-------------------------------------------</w:t>
      </w:r>
      <w:r w:rsidRPr="00445701">
        <w:rPr>
          <w:rFonts w:ascii="Cambria" w:hAnsi="Cambria"/>
          <w:sz w:val="18"/>
          <w:szCs w:val="18"/>
        </w:rPr>
        <w:br/>
        <w:t>Załącznik nr 4</w:t>
      </w:r>
    </w:p>
    <w:p w14:paraId="0DD15285" w14:textId="77777777" w:rsidR="00445701" w:rsidRPr="00445701" w:rsidRDefault="00445701" w:rsidP="00445701">
      <w:pPr>
        <w:spacing w:line="276" w:lineRule="auto"/>
        <w:jc w:val="right"/>
        <w:rPr>
          <w:rFonts w:ascii="Cambria" w:hAnsi="Cambria"/>
          <w:sz w:val="18"/>
          <w:szCs w:val="18"/>
        </w:rPr>
      </w:pPr>
      <w:r w:rsidRPr="00445701">
        <w:rPr>
          <w:rFonts w:ascii="Cambria" w:hAnsi="Cambria"/>
          <w:sz w:val="18"/>
          <w:szCs w:val="18"/>
        </w:rPr>
        <w:t>do Zarządzenia nr 4/2022 z dnia 24 .06. 2022</w:t>
      </w:r>
    </w:p>
    <w:p w14:paraId="32576D4B" w14:textId="77777777" w:rsidR="00445701" w:rsidRPr="00445701" w:rsidRDefault="00445701" w:rsidP="00445701">
      <w:pPr>
        <w:spacing w:line="276" w:lineRule="auto"/>
        <w:jc w:val="right"/>
        <w:rPr>
          <w:rFonts w:ascii="Cambria" w:hAnsi="Cambria"/>
          <w:sz w:val="18"/>
          <w:szCs w:val="18"/>
        </w:rPr>
      </w:pPr>
      <w:r w:rsidRPr="00445701">
        <w:rPr>
          <w:rFonts w:ascii="Cambria" w:hAnsi="Cambria"/>
          <w:sz w:val="18"/>
          <w:szCs w:val="18"/>
        </w:rPr>
        <w:t>Dyrektora PKZ</w:t>
      </w:r>
    </w:p>
    <w:p w14:paraId="5F0899D4" w14:textId="77777777" w:rsidR="00445701" w:rsidRPr="00445701" w:rsidRDefault="00445701" w:rsidP="00445701">
      <w:pPr>
        <w:jc w:val="center"/>
        <w:rPr>
          <w:rFonts w:ascii="Calibri" w:hAnsi="Calibri" w:cs="Calibri"/>
          <w:b/>
          <w:color w:val="000000"/>
          <w:spacing w:val="-1"/>
          <w:w w:val="105"/>
          <w:sz w:val="28"/>
          <w:szCs w:val="28"/>
        </w:rPr>
      </w:pPr>
    </w:p>
    <w:p w14:paraId="68025412" w14:textId="77777777" w:rsidR="00445701" w:rsidRPr="00445701" w:rsidRDefault="00445701" w:rsidP="00445701">
      <w:pPr>
        <w:jc w:val="center"/>
        <w:rPr>
          <w:rFonts w:ascii="Calibri" w:hAnsi="Calibri" w:cs="Calibri"/>
          <w:b/>
          <w:bCs/>
          <w:color w:val="000000"/>
          <w:spacing w:val="-2"/>
        </w:rPr>
      </w:pPr>
      <w:r w:rsidRPr="00445701">
        <w:rPr>
          <w:rFonts w:ascii="Calibri" w:hAnsi="Calibri" w:cs="Calibri"/>
          <w:b/>
          <w:color w:val="000000"/>
          <w:spacing w:val="-1"/>
          <w:w w:val="105"/>
          <w:sz w:val="28"/>
          <w:szCs w:val="28"/>
        </w:rPr>
        <w:t xml:space="preserve">CENNIK </w:t>
      </w:r>
      <w:r w:rsidRPr="00445701">
        <w:rPr>
          <w:rFonts w:ascii="Calibri" w:hAnsi="Calibri" w:cs="Calibri"/>
          <w:b/>
          <w:color w:val="000000"/>
          <w:spacing w:val="-1"/>
          <w:w w:val="105"/>
        </w:rPr>
        <w:br/>
      </w:r>
      <w:r w:rsidRPr="00445701">
        <w:rPr>
          <w:rFonts w:ascii="Calibri" w:hAnsi="Calibri" w:cs="Calibri"/>
          <w:b/>
          <w:bCs/>
          <w:color w:val="000000"/>
          <w:spacing w:val="-2"/>
        </w:rPr>
        <w:t xml:space="preserve">JEDNORAZOWEGO WYNAJMU POMIESZCZEŃ  I POWIERZCHNI UŻYTKOWYCH </w:t>
      </w:r>
      <w:r w:rsidRPr="00445701">
        <w:rPr>
          <w:rFonts w:ascii="Calibri" w:hAnsi="Calibri" w:cs="Calibri"/>
          <w:b/>
          <w:bCs/>
          <w:color w:val="000000"/>
          <w:spacing w:val="-2"/>
        </w:rPr>
        <w:br/>
        <w:t>W DOMU KULTURY ZĄBKOWICE</w:t>
      </w:r>
    </w:p>
    <w:p w14:paraId="3C60329F" w14:textId="77777777" w:rsidR="00445701" w:rsidRPr="00445701" w:rsidRDefault="00445701" w:rsidP="00445701">
      <w:pPr>
        <w:jc w:val="center"/>
        <w:rPr>
          <w:rFonts w:ascii="Calibri" w:hAnsi="Calibri" w:cs="Calibri"/>
          <w:b/>
          <w:bCs/>
          <w:color w:val="000000"/>
          <w:spacing w:val="-2"/>
        </w:rPr>
      </w:pPr>
    </w:p>
    <w:p w14:paraId="5182CFCF" w14:textId="77777777" w:rsidR="00445701" w:rsidRPr="00445701" w:rsidRDefault="00445701" w:rsidP="00445701">
      <w:pPr>
        <w:rPr>
          <w:rFonts w:ascii="Calibri" w:hAnsi="Calibri" w:cs="Calibri"/>
          <w:color w:val="000000"/>
          <w:sz w:val="22"/>
          <w:szCs w:val="22"/>
        </w:rPr>
      </w:pPr>
      <w:r w:rsidRPr="00445701">
        <w:rPr>
          <w:rFonts w:ascii="Calibri" w:hAnsi="Calibri" w:cs="Calibri"/>
          <w:color w:val="000000"/>
          <w:sz w:val="22"/>
          <w:szCs w:val="22"/>
        </w:rPr>
        <w:t>1. Wynajem sal na imprezy okolicznościowe, zebrania, szkolenia itp.</w:t>
      </w:r>
    </w:p>
    <w:p w14:paraId="226B0E12" w14:textId="77777777" w:rsidR="00445701" w:rsidRPr="00445701" w:rsidRDefault="00445701" w:rsidP="00445701">
      <w:pPr>
        <w:widowControl w:val="0"/>
        <w:shd w:val="clear" w:color="auto" w:fill="FFFFFF"/>
        <w:tabs>
          <w:tab w:val="left" w:pos="482"/>
        </w:tabs>
        <w:spacing w:line="295" w:lineRule="exact"/>
        <w:ind w:right="490"/>
        <w:rPr>
          <w:rFonts w:ascii="Calibri" w:hAnsi="Calibri" w:cs="Calibri"/>
          <w:color w:val="000000"/>
          <w:sz w:val="22"/>
          <w:szCs w:val="22"/>
        </w:rPr>
      </w:pPr>
      <w:r w:rsidRPr="00445701">
        <w:rPr>
          <w:rFonts w:ascii="Calibri" w:hAnsi="Calibri" w:cs="Calibri"/>
          <w:color w:val="000000"/>
          <w:sz w:val="22"/>
          <w:szCs w:val="22"/>
        </w:rPr>
        <w:t xml:space="preserve">2. Sale na imprezy okolicznościowe można wynajmować pod warunkiem, że nie koliduje to </w:t>
      </w:r>
      <w:r w:rsidRPr="00445701">
        <w:rPr>
          <w:rFonts w:ascii="Calibri" w:hAnsi="Calibri" w:cs="Calibri"/>
          <w:color w:val="000000"/>
          <w:sz w:val="22"/>
          <w:szCs w:val="22"/>
        </w:rPr>
        <w:br/>
        <w:t xml:space="preserve">    działalnością programową w Domu Kultury Ząbkowice.</w:t>
      </w:r>
      <w:r w:rsidRPr="00445701">
        <w:rPr>
          <w:rFonts w:ascii="Calibri" w:hAnsi="Calibri" w:cs="Calibri"/>
          <w:color w:val="000000"/>
          <w:sz w:val="22"/>
          <w:szCs w:val="22"/>
        </w:rPr>
        <w:br/>
      </w:r>
    </w:p>
    <w:tbl>
      <w:tblPr>
        <w:tblpPr w:leftFromText="141" w:rightFromText="141" w:bottomFromText="160" w:vertAnchor="text" w:horzAnchor="margin" w:tblpX="-210" w:tblpY="227"/>
        <w:tblW w:w="9885" w:type="dxa"/>
        <w:tblLayout w:type="fixed"/>
        <w:tblLook w:val="04A0" w:firstRow="1" w:lastRow="0" w:firstColumn="1" w:lastColumn="0" w:noHBand="0" w:noVBand="1"/>
      </w:tblPr>
      <w:tblGrid>
        <w:gridCol w:w="3031"/>
        <w:gridCol w:w="1471"/>
        <w:gridCol w:w="1557"/>
        <w:gridCol w:w="1843"/>
        <w:gridCol w:w="1983"/>
      </w:tblGrid>
      <w:tr w:rsidR="00445701" w:rsidRPr="00445701" w14:paraId="24F385F2" w14:textId="77777777" w:rsidTr="00DD4F45"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822A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Pomieszczenia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2C85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Cena zł za dobę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CB0D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Cena zł za godzinę</w:t>
            </w:r>
          </w:p>
        </w:tc>
      </w:tr>
      <w:tr w:rsidR="00445701" w:rsidRPr="00445701" w14:paraId="5BBC5DB9" w14:textId="77777777" w:rsidTr="00DD4F45"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4EAF" w14:textId="77777777" w:rsidR="00445701" w:rsidRPr="00445701" w:rsidRDefault="00445701" w:rsidP="00445701">
            <w:pPr>
              <w:suppressAutoHyphens w:val="0"/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6B23" w14:textId="77777777" w:rsidR="00445701" w:rsidRPr="00445701" w:rsidRDefault="00445701" w:rsidP="00445701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 w:rsidRPr="00445701">
              <w:rPr>
                <w:rFonts w:ascii="Calibri" w:hAnsi="Calibri" w:cs="Calibri"/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F635" w14:textId="77777777" w:rsidR="00445701" w:rsidRPr="00445701" w:rsidRDefault="00445701" w:rsidP="00445701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70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1697" w14:textId="77777777" w:rsidR="00445701" w:rsidRPr="00445701" w:rsidRDefault="00445701" w:rsidP="00445701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 w:rsidRPr="00445701">
              <w:rPr>
                <w:rFonts w:ascii="Calibri" w:hAnsi="Calibri" w:cs="Calibri"/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4F56" w14:textId="77777777" w:rsidR="00445701" w:rsidRPr="00445701" w:rsidRDefault="00445701" w:rsidP="00445701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70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netto</w:t>
            </w:r>
          </w:p>
        </w:tc>
      </w:tr>
      <w:tr w:rsidR="00445701" w:rsidRPr="00445701" w14:paraId="5624E488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66FC" w14:textId="77777777" w:rsidR="00445701" w:rsidRPr="00445701" w:rsidRDefault="00445701" w:rsidP="00445701">
            <w:pPr>
              <w:widowControl w:val="0"/>
              <w:spacing w:line="256" w:lineRule="auto"/>
              <w:rPr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Sala teatralna wraz garderobami i zapleczem sanitarnym </w:t>
            </w:r>
            <w:r w:rsidRPr="00445701"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 xml:space="preserve">(3) i (5) </w:t>
            </w:r>
            <w:r w:rsidRPr="00445701">
              <w:rPr>
                <w:lang w:eastAsia="en-US"/>
              </w:rPr>
              <w:t xml:space="preserve"> </w:t>
            </w:r>
          </w:p>
          <w:p w14:paraId="7ACFB725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(ilość miejsc siedzących: do 250)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1256" w14:textId="77777777" w:rsidR="00445701" w:rsidRPr="00445701" w:rsidRDefault="00445701" w:rsidP="00445701">
            <w:pPr>
              <w:widowControl w:val="0"/>
              <w:spacing w:line="256" w:lineRule="auto"/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2584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1 626,02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FC3D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E58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BC7AC2C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243,90</w:t>
            </w:r>
          </w:p>
        </w:tc>
      </w:tr>
      <w:tr w:rsidR="00445701" w:rsidRPr="00445701" w14:paraId="2B3B9EB3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195C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 widowiskowo - wystawiennicza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C419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800,00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DF94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650,41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20B35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ACF2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81,30</w:t>
            </w:r>
          </w:p>
        </w:tc>
      </w:tr>
      <w:tr w:rsidR="00445701" w:rsidRPr="00445701" w14:paraId="3A30664A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40A40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 kameralna</w:t>
            </w: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44570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(ilość miejsc siedzących: do 60)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0F32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B1C0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406,50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029E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4881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40,65</w:t>
            </w:r>
          </w:p>
        </w:tc>
      </w:tr>
      <w:tr w:rsidR="00445701" w:rsidRPr="00445701" w14:paraId="241CA874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EE29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 lustrzana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8D77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B75E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325,20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6047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4715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40,65</w:t>
            </w:r>
          </w:p>
        </w:tc>
      </w:tr>
      <w:tr w:rsidR="00445701" w:rsidRPr="00445701" w14:paraId="0F2F4878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29FA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Pomieszczenie 26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52BB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B3F7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D104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24,39</w:t>
            </w:r>
          </w:p>
        </w:tc>
      </w:tr>
      <w:tr w:rsidR="00445701" w:rsidRPr="00445701" w14:paraId="45E21244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D80C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Pomieszczenie 28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FD88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1495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9197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24,39</w:t>
            </w:r>
          </w:p>
        </w:tc>
      </w:tr>
      <w:tr w:rsidR="00445701" w:rsidRPr="00445701" w14:paraId="6F9EAD8D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8E54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Pomieszczenie nr 104 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D4E8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7816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B97C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24,39</w:t>
            </w:r>
          </w:p>
        </w:tc>
      </w:tr>
      <w:tr w:rsidR="00445701" w:rsidRPr="00445701" w14:paraId="0C7E24B6" w14:textId="77777777" w:rsidTr="00DD4F45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DC74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Kuchnia z mediami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2D13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110F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406,50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6084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694B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48,78</w:t>
            </w:r>
          </w:p>
        </w:tc>
      </w:tr>
      <w:tr w:rsidR="00445701" w:rsidRPr="00445701" w14:paraId="6ABB2533" w14:textId="77777777" w:rsidTr="00DD4F45">
        <w:trPr>
          <w:trHeight w:val="53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1203" w14:textId="77777777" w:rsidR="00445701" w:rsidRPr="00445701" w:rsidRDefault="00445701" w:rsidP="00445701">
            <w:pPr>
              <w:widowControl w:val="0"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Godzina pracy obsługi jednego pracownika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EA43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D8C4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BB89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2AC3290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4570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38,21</w:t>
            </w:r>
          </w:p>
          <w:p w14:paraId="331C9634" w14:textId="77777777" w:rsidR="00445701" w:rsidRPr="00445701" w:rsidRDefault="00445701" w:rsidP="00445701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88F0D57" w14:textId="77777777" w:rsidR="00445701" w:rsidRPr="00445701" w:rsidRDefault="00445701" w:rsidP="00445701">
      <w:pPr>
        <w:rPr>
          <w:rFonts w:ascii="Calibri" w:hAnsi="Calibri" w:cs="Calibri"/>
          <w:color w:val="000000"/>
          <w:spacing w:val="-9"/>
        </w:rPr>
      </w:pPr>
    </w:p>
    <w:p w14:paraId="12FF8718" w14:textId="77777777" w:rsidR="00445701" w:rsidRPr="00445701" w:rsidRDefault="00445701" w:rsidP="00445701">
      <w:pPr>
        <w:numPr>
          <w:ilvl w:val="0"/>
          <w:numId w:val="14"/>
        </w:numPr>
        <w:suppressAutoHyphens w:val="0"/>
        <w:rPr>
          <w:rFonts w:ascii="Calibri" w:hAnsi="Calibri" w:cs="Calibri"/>
          <w:color w:val="000000"/>
          <w:spacing w:val="-9"/>
          <w:sz w:val="18"/>
          <w:szCs w:val="18"/>
        </w:rPr>
      </w:pPr>
      <w:bookmarkStart w:id="2" w:name="_Hlk62469574"/>
      <w:r w:rsidRPr="00445701">
        <w:rPr>
          <w:rFonts w:ascii="Calibri" w:hAnsi="Calibri" w:cs="Calibri"/>
          <w:color w:val="000000"/>
          <w:spacing w:val="-9"/>
          <w:sz w:val="18"/>
          <w:szCs w:val="18"/>
        </w:rPr>
        <w:t>Okres jednorazowego najmu dobowego liczony jest jako nie dłuższy niż 24 godziny i jest określony w umowie najmu.</w:t>
      </w:r>
      <w:bookmarkEnd w:id="2"/>
    </w:p>
    <w:p w14:paraId="6FEE57F1" w14:textId="77777777" w:rsidR="00445701" w:rsidRPr="00445701" w:rsidRDefault="00445701" w:rsidP="00445701">
      <w:pPr>
        <w:numPr>
          <w:ilvl w:val="0"/>
          <w:numId w:val="14"/>
        </w:numPr>
        <w:suppressAutoHyphens w:val="0"/>
        <w:rPr>
          <w:rFonts w:ascii="Calibri" w:hAnsi="Calibri" w:cs="Calibri"/>
          <w:color w:val="000000"/>
          <w:spacing w:val="-9"/>
          <w:sz w:val="18"/>
          <w:szCs w:val="18"/>
        </w:rPr>
      </w:pPr>
      <w:r w:rsidRPr="00445701">
        <w:rPr>
          <w:rFonts w:ascii="Calibri" w:hAnsi="Calibri" w:cs="Calibri"/>
          <w:sz w:val="18"/>
          <w:szCs w:val="18"/>
        </w:rPr>
        <w:t xml:space="preserve">Dla jednostek oświatowych UM Dąbrowa  Górnicza (szkoły, przedszkola), jednostek budżetowych UM DG, instytucji kultury w Dąbrowie Górniczej oraz podmiotów określonych w art. 3 ustawy o działalności pożytku publicznego działających na terenie miasta Dąbrowa Górnicza, odpłatność z tytułu najmu może wynosić </w:t>
      </w:r>
      <w:r w:rsidRPr="00445701">
        <w:rPr>
          <w:rFonts w:ascii="Calibri" w:hAnsi="Calibri" w:cs="Calibri"/>
          <w:b/>
          <w:bCs/>
          <w:sz w:val="18"/>
          <w:szCs w:val="18"/>
        </w:rPr>
        <w:t>50% ceny netto ujętej w cenniku</w:t>
      </w:r>
      <w:r w:rsidRPr="00445701">
        <w:rPr>
          <w:rFonts w:ascii="Calibri" w:hAnsi="Calibri" w:cs="Calibri"/>
          <w:sz w:val="18"/>
          <w:szCs w:val="18"/>
        </w:rPr>
        <w:t xml:space="preserve"> (do ceny netto doliczany jest VAT 23%), za wyjątkiem opłat pobieranych z tytuły obsługi.</w:t>
      </w:r>
    </w:p>
    <w:p w14:paraId="25B0A98B" w14:textId="77777777" w:rsidR="00445701" w:rsidRPr="00445701" w:rsidRDefault="00445701" w:rsidP="00445701">
      <w:pPr>
        <w:ind w:left="720"/>
        <w:rPr>
          <w:rFonts w:ascii="Calibri" w:hAnsi="Calibri" w:cs="Calibri"/>
          <w:b/>
          <w:bCs/>
          <w:color w:val="000000"/>
          <w:spacing w:val="-9"/>
          <w:sz w:val="18"/>
          <w:szCs w:val="18"/>
        </w:rPr>
      </w:pPr>
    </w:p>
    <w:p w14:paraId="0565100B" w14:textId="77777777" w:rsidR="00445701" w:rsidRPr="00445701" w:rsidRDefault="00445701" w:rsidP="00445701">
      <w:pPr>
        <w:ind w:left="720"/>
        <w:rPr>
          <w:rFonts w:ascii="Calibri" w:hAnsi="Calibri" w:cs="Calibri"/>
          <w:b/>
          <w:bCs/>
          <w:spacing w:val="-9"/>
          <w:sz w:val="18"/>
          <w:szCs w:val="18"/>
        </w:rPr>
      </w:pPr>
      <w:r w:rsidRPr="00445701">
        <w:rPr>
          <w:rFonts w:ascii="Calibri" w:hAnsi="Calibri" w:cs="Calibri"/>
          <w:b/>
          <w:bCs/>
          <w:spacing w:val="-9"/>
          <w:sz w:val="18"/>
          <w:szCs w:val="18"/>
        </w:rPr>
        <w:t>Mechanizm liczenia częściowej odpłatności – przykład sala kameralna 2 godziny:</w:t>
      </w:r>
    </w:p>
    <w:p w14:paraId="1125219C" w14:textId="77777777" w:rsidR="00445701" w:rsidRPr="00445701" w:rsidRDefault="00445701" w:rsidP="00445701">
      <w:pPr>
        <w:ind w:left="720"/>
      </w:pPr>
      <w:r w:rsidRPr="00445701">
        <w:rPr>
          <w:rFonts w:ascii="Calibri" w:hAnsi="Calibri" w:cs="Calibri"/>
          <w:spacing w:val="-9"/>
          <w:sz w:val="16"/>
          <w:szCs w:val="16"/>
        </w:rPr>
        <w:t xml:space="preserve">40,65 (cena netto za godzinę) x 50% ( ceny netto w cenniku) = 20,33 netto x 2 godziny =  40,66  netto + 23% VAT = 50,01 brutto </w:t>
      </w:r>
    </w:p>
    <w:p w14:paraId="58870635" w14:textId="77777777" w:rsidR="00445701" w:rsidRPr="00445701" w:rsidRDefault="00445701" w:rsidP="00445701">
      <w:pPr>
        <w:ind w:left="720"/>
        <w:rPr>
          <w:rFonts w:ascii="Calibri" w:hAnsi="Calibri" w:cs="Calibri"/>
          <w:color w:val="000000"/>
          <w:spacing w:val="-9"/>
          <w:sz w:val="18"/>
          <w:szCs w:val="18"/>
        </w:rPr>
      </w:pPr>
    </w:p>
    <w:p w14:paraId="4F06035C" w14:textId="77777777" w:rsidR="00445701" w:rsidRPr="00445701" w:rsidRDefault="00445701" w:rsidP="00445701">
      <w:pPr>
        <w:numPr>
          <w:ilvl w:val="0"/>
          <w:numId w:val="14"/>
        </w:numPr>
        <w:suppressAutoHyphens w:val="0"/>
        <w:rPr>
          <w:rFonts w:ascii="Calibri" w:hAnsi="Calibri" w:cs="Calibri"/>
          <w:color w:val="000000"/>
          <w:spacing w:val="-9"/>
          <w:sz w:val="18"/>
          <w:szCs w:val="18"/>
        </w:rPr>
      </w:pPr>
      <w:r w:rsidRPr="00445701">
        <w:rPr>
          <w:rFonts w:ascii="Calibri" w:hAnsi="Calibri" w:cs="Calibri"/>
          <w:color w:val="000000"/>
          <w:spacing w:val="-9"/>
          <w:sz w:val="18"/>
          <w:szCs w:val="18"/>
        </w:rPr>
        <w:t>Sala teatralna wynajmowana jest wraz z dostępnym na niej sprzętem typu nagłośnienie, oświetlenie oraz potrzebną do tego obsługą techniczną. Pozostałe sale wynajmowane są wraz z dostępnym na niej wyposażeniem typu  krzesła, stoły itp.</w:t>
      </w:r>
    </w:p>
    <w:p w14:paraId="34BBADAD" w14:textId="77777777" w:rsidR="00445701" w:rsidRPr="00445701" w:rsidRDefault="00445701" w:rsidP="00445701">
      <w:pPr>
        <w:numPr>
          <w:ilvl w:val="0"/>
          <w:numId w:val="14"/>
        </w:numPr>
        <w:suppressAutoHyphens w:val="0"/>
        <w:rPr>
          <w:rFonts w:ascii="Calibri" w:hAnsi="Calibri" w:cs="Calibri"/>
          <w:color w:val="000000"/>
          <w:spacing w:val="-9"/>
          <w:sz w:val="18"/>
          <w:szCs w:val="18"/>
        </w:rPr>
      </w:pPr>
      <w:r w:rsidRPr="00445701">
        <w:rPr>
          <w:rFonts w:ascii="Calibri" w:hAnsi="Calibri" w:cs="Calibri"/>
          <w:color w:val="000000"/>
          <w:spacing w:val="-9"/>
          <w:sz w:val="18"/>
          <w:szCs w:val="18"/>
        </w:rPr>
        <w:t xml:space="preserve">Dla uczestników programu Karta Młodego Przedsiębiorcy w Dąbrowie Górniczej odpłatność może wynosić 70% ceny netto ujętej </w:t>
      </w:r>
      <w:r w:rsidRPr="00445701">
        <w:rPr>
          <w:rFonts w:ascii="Calibri" w:hAnsi="Calibri" w:cs="Calibri"/>
          <w:color w:val="000000"/>
          <w:spacing w:val="-9"/>
          <w:sz w:val="18"/>
          <w:szCs w:val="18"/>
        </w:rPr>
        <w:br/>
        <w:t xml:space="preserve">w cenniku, za wyjątkiem opłat pobieranych z tytuły obsługi. </w:t>
      </w:r>
    </w:p>
    <w:p w14:paraId="1F0283BE" w14:textId="77777777" w:rsidR="00445701" w:rsidRPr="00445701" w:rsidRDefault="00445701" w:rsidP="00445701">
      <w:pPr>
        <w:numPr>
          <w:ilvl w:val="0"/>
          <w:numId w:val="14"/>
        </w:numPr>
        <w:suppressAutoHyphens w:val="0"/>
        <w:rPr>
          <w:rFonts w:ascii="Calibri" w:hAnsi="Calibri" w:cs="Calibri"/>
          <w:color w:val="000000"/>
          <w:spacing w:val="-9"/>
          <w:sz w:val="18"/>
          <w:szCs w:val="18"/>
        </w:rPr>
      </w:pPr>
      <w:r w:rsidRPr="00445701">
        <w:rPr>
          <w:rFonts w:ascii="Calibri" w:hAnsi="Calibri" w:cs="Calibri"/>
          <w:color w:val="000000"/>
          <w:spacing w:val="-9"/>
          <w:sz w:val="18"/>
          <w:szCs w:val="18"/>
        </w:rPr>
        <w:t>W sytuacjach wyjątkowych, będących następstwem siły wyższej takich jak pandemia stosuje się cennik proporcjonalny do liczby udostępnionych miejsc, która wynika z aktualnie obowiązujących przepisów sanitarnych.</w:t>
      </w:r>
    </w:p>
    <w:p w14:paraId="3E84C4D9" w14:textId="77777777" w:rsidR="00445701" w:rsidRPr="00445701" w:rsidRDefault="00445701" w:rsidP="00445701">
      <w:pPr>
        <w:numPr>
          <w:ilvl w:val="0"/>
          <w:numId w:val="14"/>
        </w:numPr>
        <w:suppressAutoHyphens w:val="0"/>
        <w:rPr>
          <w:rFonts w:ascii="Calibri" w:hAnsi="Calibri" w:cs="Calibri"/>
          <w:color w:val="000000"/>
          <w:spacing w:val="-9"/>
          <w:sz w:val="18"/>
          <w:szCs w:val="18"/>
        </w:rPr>
      </w:pPr>
      <w:r w:rsidRPr="00445701">
        <w:rPr>
          <w:rFonts w:ascii="Calibri" w:hAnsi="Calibri" w:cs="Calibri"/>
          <w:color w:val="000000"/>
          <w:spacing w:val="-9"/>
          <w:sz w:val="18"/>
          <w:szCs w:val="18"/>
        </w:rPr>
        <w:t>Najemcy są zobowiązani stosować się do Regulaminu korzystania z obiektu, który dostępny jest na stronie www.palac.art.pl oraz przy wejściu do budynku.</w:t>
      </w:r>
    </w:p>
    <w:p w14:paraId="068094D9" w14:textId="77777777" w:rsidR="00445701" w:rsidRPr="00445701" w:rsidRDefault="00445701" w:rsidP="00445701">
      <w:pPr>
        <w:ind w:left="720"/>
        <w:rPr>
          <w:rFonts w:ascii="Calibri" w:hAnsi="Calibri" w:cs="Calibri"/>
          <w:color w:val="000000"/>
          <w:spacing w:val="-9"/>
          <w:sz w:val="18"/>
          <w:szCs w:val="18"/>
        </w:rPr>
      </w:pPr>
    </w:p>
    <w:p w14:paraId="0DDAFE69" w14:textId="77777777" w:rsidR="00445701" w:rsidRPr="00445701" w:rsidRDefault="00445701" w:rsidP="00445701">
      <w:pPr>
        <w:ind w:left="360"/>
        <w:rPr>
          <w:rFonts w:ascii="Calibri" w:hAnsi="Calibri" w:cs="Calibri"/>
          <w:color w:val="000000"/>
          <w:spacing w:val="-9"/>
          <w:sz w:val="18"/>
          <w:szCs w:val="18"/>
        </w:rPr>
      </w:pPr>
    </w:p>
    <w:p w14:paraId="37624E57" w14:textId="77777777" w:rsidR="00445701" w:rsidRDefault="00445701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sectPr w:rsidR="00445701" w:rsidSect="006F51B1">
      <w:pgSz w:w="11906" w:h="16838"/>
      <w:pgMar w:top="993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37C"/>
    <w:multiLevelType w:val="multilevel"/>
    <w:tmpl w:val="1242F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507F0"/>
    <w:multiLevelType w:val="multilevel"/>
    <w:tmpl w:val="86E8D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24A75"/>
    <w:multiLevelType w:val="multilevel"/>
    <w:tmpl w:val="4EF6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4B6B4E"/>
    <w:multiLevelType w:val="multilevel"/>
    <w:tmpl w:val="CF300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DA70FE"/>
    <w:multiLevelType w:val="multilevel"/>
    <w:tmpl w:val="2D94D062"/>
    <w:lvl w:ilvl="0">
      <w:start w:val="1"/>
      <w:numFmt w:val="decimal"/>
      <w:lvlText w:val="%1."/>
      <w:lvlJc w:val="left"/>
      <w:pPr>
        <w:tabs>
          <w:tab w:val="num" w:pos="0"/>
        </w:tabs>
        <w:ind w:left="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211FF6"/>
    <w:multiLevelType w:val="multilevel"/>
    <w:tmpl w:val="BD723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B70707E"/>
    <w:multiLevelType w:val="multilevel"/>
    <w:tmpl w:val="C9660B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D02085A"/>
    <w:multiLevelType w:val="multilevel"/>
    <w:tmpl w:val="482C1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24838165">
    <w:abstractNumId w:val="6"/>
  </w:num>
  <w:num w:numId="2" w16cid:durableId="225072192">
    <w:abstractNumId w:val="7"/>
  </w:num>
  <w:num w:numId="3" w16cid:durableId="659623209">
    <w:abstractNumId w:val="4"/>
  </w:num>
  <w:num w:numId="4" w16cid:durableId="165479102">
    <w:abstractNumId w:val="1"/>
  </w:num>
  <w:num w:numId="5" w16cid:durableId="1211308819">
    <w:abstractNumId w:val="5"/>
  </w:num>
  <w:num w:numId="6" w16cid:durableId="928392730">
    <w:abstractNumId w:val="3"/>
  </w:num>
  <w:num w:numId="7" w16cid:durableId="788861648">
    <w:abstractNumId w:val="2"/>
  </w:num>
  <w:num w:numId="8" w16cid:durableId="1701084656">
    <w:abstractNumId w:val="0"/>
  </w:num>
  <w:num w:numId="9" w16cid:durableId="581447294">
    <w:abstractNumId w:val="6"/>
    <w:lvlOverride w:ilvl="0">
      <w:startOverride w:val="1"/>
    </w:lvlOverride>
  </w:num>
  <w:num w:numId="10" w16cid:durableId="863518902">
    <w:abstractNumId w:val="7"/>
    <w:lvlOverride w:ilvl="0">
      <w:startOverride w:val="1"/>
    </w:lvlOverride>
  </w:num>
  <w:num w:numId="11" w16cid:durableId="1485194561">
    <w:abstractNumId w:val="4"/>
    <w:lvlOverride w:ilvl="0">
      <w:startOverride w:val="1"/>
    </w:lvlOverride>
  </w:num>
  <w:num w:numId="12" w16cid:durableId="1057439446">
    <w:abstractNumId w:val="1"/>
    <w:lvlOverride w:ilvl="0">
      <w:startOverride w:val="1"/>
    </w:lvlOverride>
  </w:num>
  <w:num w:numId="13" w16cid:durableId="1682661229">
    <w:abstractNumId w:val="3"/>
    <w:lvlOverride w:ilvl="0">
      <w:startOverride w:val="1"/>
    </w:lvlOverride>
  </w:num>
  <w:num w:numId="14" w16cid:durableId="312419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503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7A"/>
    <w:rsid w:val="00020748"/>
    <w:rsid w:val="00090D95"/>
    <w:rsid w:val="0020197A"/>
    <w:rsid w:val="00222303"/>
    <w:rsid w:val="00445701"/>
    <w:rsid w:val="005F38BB"/>
    <w:rsid w:val="006A5FD0"/>
    <w:rsid w:val="006F51B1"/>
    <w:rsid w:val="00710309"/>
    <w:rsid w:val="00B6036F"/>
    <w:rsid w:val="00BA48AC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4ADF"/>
  <w15:docId w15:val="{CD1C9FEE-E69E-4E60-A8D9-998E7F9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31406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Matyszczak</dc:creator>
  <dc:description/>
  <cp:lastModifiedBy>Ewelina Padoł</cp:lastModifiedBy>
  <cp:revision>2</cp:revision>
  <cp:lastPrinted>2023-02-07T15:00:00Z</cp:lastPrinted>
  <dcterms:created xsi:type="dcterms:W3CDTF">2024-01-31T16:31:00Z</dcterms:created>
  <dcterms:modified xsi:type="dcterms:W3CDTF">2024-01-31T16:31:00Z</dcterms:modified>
  <dc:language>pl-PL</dc:language>
</cp:coreProperties>
</file>